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91D2E2" w14:textId="5888BE3A" w:rsidR="008F2F6C" w:rsidRDefault="00B61C36" w:rsidP="00B61C36">
      <w:pPr>
        <w:pStyle w:val="Nadpis1"/>
        <w:tabs>
          <w:tab w:val="center" w:pos="4702"/>
          <w:tab w:val="left" w:pos="8610"/>
        </w:tabs>
        <w:rPr>
          <w:sz w:val="28"/>
        </w:rPr>
      </w:pPr>
      <w:r w:rsidRPr="005C1F0E">
        <w:rPr>
          <w:noProof/>
        </w:rPr>
        <w:drawing>
          <wp:inline distT="0" distB="0" distL="0" distR="0" wp14:anchorId="76791381" wp14:editId="1DEE42E3">
            <wp:extent cx="1543050" cy="361950"/>
            <wp:effectExtent l="0" t="0" r="0" b="0"/>
            <wp:docPr id="3" name="Obrázek 3" descr="C:\Users\schaferova\AppData\Local\Microsoft\Windows\Temporary Internet Files\Content.Outlook\Z06GZ8UB\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aferova\AppData\Local\Microsoft\Windows\Temporary Internet Files\Content.Outlook\Z06GZ8UB\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43050" cy="361950"/>
                    </a:xfrm>
                    <a:prstGeom prst="rect">
                      <a:avLst/>
                    </a:prstGeom>
                    <a:noFill/>
                    <a:ln>
                      <a:noFill/>
                    </a:ln>
                  </pic:spPr>
                </pic:pic>
              </a:graphicData>
            </a:graphic>
          </wp:inline>
        </w:drawing>
      </w:r>
    </w:p>
    <w:p w14:paraId="6E635E8F" w14:textId="77777777" w:rsidR="00B61C36" w:rsidRDefault="00B61C36" w:rsidP="00B61C36"/>
    <w:p w14:paraId="752F83F7" w14:textId="77777777" w:rsidR="00B61C36" w:rsidRPr="00B61C36" w:rsidRDefault="00B61C36" w:rsidP="00B61C36"/>
    <w:p w14:paraId="07424B51" w14:textId="0618874C" w:rsidR="005C2B68" w:rsidRDefault="005C2B68" w:rsidP="008F2F6C">
      <w:pPr>
        <w:pStyle w:val="Nadpis1"/>
        <w:rPr>
          <w:sz w:val="28"/>
        </w:rPr>
      </w:pPr>
      <w:r>
        <w:rPr>
          <w:sz w:val="28"/>
        </w:rPr>
        <w:t xml:space="preserve">NÁVRH </w:t>
      </w:r>
    </w:p>
    <w:p w14:paraId="155021E5" w14:textId="08176F15" w:rsidR="000D1881" w:rsidRDefault="000D1881" w:rsidP="000D1881">
      <w:pPr>
        <w:pStyle w:val="Nadpis4"/>
        <w:jc w:val="center"/>
        <w:rPr>
          <w:sz w:val="28"/>
        </w:rPr>
      </w:pPr>
      <w:r>
        <w:rPr>
          <w:sz w:val="28"/>
        </w:rPr>
        <w:t>S M L O U V A  O  D Í L O</w:t>
      </w:r>
      <w:r w:rsidR="002C3D2C">
        <w:rPr>
          <w:sz w:val="28"/>
        </w:rPr>
        <w:t xml:space="preserve"> </w:t>
      </w:r>
      <w:r w:rsidR="003119A1">
        <w:rPr>
          <w:sz w:val="28"/>
        </w:rPr>
        <w:t xml:space="preserve"> </w:t>
      </w:r>
    </w:p>
    <w:p w14:paraId="060D3D7E" w14:textId="76F5944C" w:rsidR="0091302A" w:rsidRDefault="0091302A" w:rsidP="005B3243">
      <w:pPr>
        <w:spacing w:after="60"/>
        <w:jc w:val="center"/>
        <w:rPr>
          <w:b/>
          <w:sz w:val="22"/>
          <w:szCs w:val="22"/>
        </w:rPr>
      </w:pPr>
      <w:r>
        <w:t xml:space="preserve">číslo smlouvy objednatele </w:t>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p>
    <w:p w14:paraId="46472EDB" w14:textId="4E2520C7" w:rsidR="0091302A" w:rsidRPr="0091302A" w:rsidRDefault="0091302A" w:rsidP="0091302A">
      <w:pPr>
        <w:jc w:val="center"/>
      </w:pPr>
      <w:r w:rsidRPr="0091302A">
        <w:t>číslo smlouvy zhotovitele</w:t>
      </w:r>
      <w:r>
        <w:rPr>
          <w:b/>
          <w:sz w:val="22"/>
          <w:szCs w:val="22"/>
        </w:rPr>
        <w:t xml:space="preserve"> </w:t>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p>
    <w:p w14:paraId="3E30FBE6" w14:textId="7777777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p>
    <w:p w14:paraId="783C78BF" w14:textId="77777777" w:rsidR="000D1881" w:rsidRDefault="000D1881" w:rsidP="000D1881">
      <w:pPr>
        <w:pStyle w:val="Textvbloku"/>
        <w:jc w:val="center"/>
        <w:rPr>
          <w:b/>
          <w:sz w:val="22"/>
        </w:rPr>
      </w:pPr>
      <w:r>
        <w:rPr>
          <w:sz w:val="22"/>
        </w:rPr>
        <w:t xml:space="preserve"> </w:t>
      </w:r>
    </w:p>
    <w:p w14:paraId="42F1418E" w14:textId="77777777" w:rsidR="000D1881" w:rsidRDefault="000D1881" w:rsidP="000D1881">
      <w:pPr>
        <w:pStyle w:val="Textvbloku"/>
        <w:jc w:val="center"/>
        <w:rPr>
          <w:b/>
          <w:sz w:val="22"/>
        </w:rPr>
      </w:pP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91302A" w:rsidRDefault="000D1881" w:rsidP="000D1881">
      <w:pPr>
        <w:pStyle w:val="Textvbloku"/>
        <w:tabs>
          <w:tab w:val="left" w:pos="4820"/>
        </w:tabs>
        <w:rPr>
          <w:b/>
          <w:sz w:val="22"/>
          <w:szCs w:val="22"/>
        </w:rPr>
      </w:pPr>
      <w:r w:rsidRPr="0091302A">
        <w:rPr>
          <w:sz w:val="22"/>
          <w:szCs w:val="22"/>
        </w:rPr>
        <w:t>Objednatel:</w:t>
      </w:r>
      <w:r w:rsidRPr="0091302A">
        <w:rPr>
          <w:sz w:val="22"/>
          <w:szCs w:val="22"/>
        </w:rPr>
        <w:tab/>
        <w:t>Zhotovitel:</w:t>
      </w:r>
    </w:p>
    <w:p w14:paraId="2C90560E" w14:textId="77777777" w:rsidR="000D1881" w:rsidRPr="0091302A" w:rsidRDefault="000D1881" w:rsidP="000D1881">
      <w:pPr>
        <w:pStyle w:val="Textvbloku"/>
        <w:tabs>
          <w:tab w:val="left" w:pos="4820"/>
        </w:tabs>
        <w:rPr>
          <w:b/>
          <w:sz w:val="22"/>
          <w:szCs w:val="22"/>
        </w:rPr>
      </w:pPr>
    </w:p>
    <w:p w14:paraId="3842125B" w14:textId="5648B887" w:rsidR="000D1881" w:rsidRPr="0091302A" w:rsidRDefault="0091302A" w:rsidP="000D1881">
      <w:pPr>
        <w:pStyle w:val="Textvbloku"/>
        <w:tabs>
          <w:tab w:val="left" w:pos="4820"/>
        </w:tabs>
        <w:rPr>
          <w:b/>
          <w:sz w:val="22"/>
          <w:szCs w:val="22"/>
        </w:rPr>
      </w:pPr>
      <w:r w:rsidRPr="0091302A">
        <w:rPr>
          <w:b/>
          <w:sz w:val="22"/>
          <w:szCs w:val="22"/>
        </w:rPr>
        <w:t>m</w:t>
      </w:r>
      <w:r w:rsidR="00345B69" w:rsidRPr="0091302A">
        <w:rPr>
          <w:b/>
          <w:sz w:val="22"/>
          <w:szCs w:val="22"/>
        </w:rPr>
        <w:t xml:space="preserve">ěsto </w:t>
      </w:r>
      <w:r w:rsidRPr="0091302A">
        <w:rPr>
          <w:b/>
          <w:sz w:val="22"/>
          <w:szCs w:val="22"/>
        </w:rPr>
        <w:t>Uherský Brod</w:t>
      </w:r>
      <w:r w:rsidR="00FE4C6A" w:rsidRPr="0091302A">
        <w:rPr>
          <w:b/>
          <w:sz w:val="22"/>
          <w:szCs w:val="22"/>
        </w:rPr>
        <w:t xml:space="preserve">             </w:t>
      </w:r>
      <w:r w:rsidR="005B3243">
        <w:rPr>
          <w:b/>
          <w:sz w:val="22"/>
          <w:szCs w:val="22"/>
        </w:rPr>
        <w:t xml:space="preserve">                         </w:t>
      </w:r>
      <w:r w:rsidR="00FD0D96" w:rsidRPr="0091302A">
        <w:rPr>
          <w:b/>
          <w:sz w:val="22"/>
          <w:szCs w:val="22"/>
        </w:rPr>
        <w:t xml:space="preserve">       </w:t>
      </w:r>
      <w:r w:rsidR="00296F8A" w:rsidRPr="0091302A">
        <w:rPr>
          <w:b/>
          <w:sz w:val="22"/>
          <w:szCs w:val="22"/>
        </w:rPr>
        <w:tab/>
      </w:r>
      <w:r w:rsidR="00E01AA5" w:rsidRPr="0091302A">
        <w:rPr>
          <w:b/>
          <w:sz w:val="22"/>
          <w:szCs w:val="22"/>
        </w:rPr>
        <w:fldChar w:fldCharType="begin">
          <w:ffData>
            <w:name w:val=""/>
            <w:enabled/>
            <w:calcOnExit w:val="0"/>
            <w:textInput/>
          </w:ffData>
        </w:fldChar>
      </w:r>
      <w:r w:rsidR="00FE4C6A" w:rsidRPr="0091302A">
        <w:rPr>
          <w:b/>
          <w:sz w:val="22"/>
          <w:szCs w:val="22"/>
        </w:rPr>
        <w:instrText xml:space="preserve"> FORMTEXT </w:instrText>
      </w:r>
      <w:r w:rsidR="00E01AA5" w:rsidRPr="0091302A">
        <w:rPr>
          <w:b/>
          <w:sz w:val="22"/>
          <w:szCs w:val="22"/>
        </w:rPr>
      </w:r>
      <w:r w:rsidR="00E01AA5" w:rsidRPr="0091302A">
        <w:rPr>
          <w:b/>
          <w:sz w:val="22"/>
          <w:szCs w:val="22"/>
        </w:rPr>
        <w:fldChar w:fldCharType="separate"/>
      </w:r>
      <w:bookmarkStart w:id="0" w:name="_GoBack"/>
      <w:r w:rsidR="00FE4C6A" w:rsidRPr="0091302A">
        <w:rPr>
          <w:b/>
          <w:noProof/>
          <w:sz w:val="22"/>
          <w:szCs w:val="22"/>
        </w:rPr>
        <w:t> </w:t>
      </w:r>
      <w:r w:rsidR="00FE4C6A" w:rsidRPr="0091302A">
        <w:rPr>
          <w:b/>
          <w:noProof/>
          <w:sz w:val="22"/>
          <w:szCs w:val="22"/>
        </w:rPr>
        <w:t> </w:t>
      </w:r>
      <w:r w:rsidR="00FE4C6A" w:rsidRPr="0091302A">
        <w:rPr>
          <w:b/>
          <w:noProof/>
          <w:sz w:val="22"/>
          <w:szCs w:val="22"/>
        </w:rPr>
        <w:t> </w:t>
      </w:r>
      <w:r w:rsidR="00FE4C6A" w:rsidRPr="0091302A">
        <w:rPr>
          <w:b/>
          <w:noProof/>
          <w:sz w:val="22"/>
          <w:szCs w:val="22"/>
        </w:rPr>
        <w:t> </w:t>
      </w:r>
      <w:r w:rsidR="00FE4C6A" w:rsidRPr="0091302A">
        <w:rPr>
          <w:b/>
          <w:noProof/>
          <w:sz w:val="22"/>
          <w:szCs w:val="22"/>
        </w:rPr>
        <w:t> </w:t>
      </w:r>
      <w:bookmarkEnd w:id="0"/>
      <w:r w:rsidR="00E01AA5" w:rsidRPr="0091302A">
        <w:rPr>
          <w:b/>
          <w:sz w:val="22"/>
          <w:szCs w:val="22"/>
        </w:rPr>
        <w:fldChar w:fldCharType="end"/>
      </w:r>
      <w:r w:rsidR="00FE4C6A" w:rsidRPr="0091302A">
        <w:rPr>
          <w:b/>
          <w:sz w:val="22"/>
          <w:szCs w:val="22"/>
        </w:rPr>
        <w:tab/>
      </w:r>
    </w:p>
    <w:p w14:paraId="59C6FA88" w14:textId="77777777" w:rsidR="00FE4C6A" w:rsidRPr="0091302A" w:rsidRDefault="00FE4C6A" w:rsidP="000D1881">
      <w:pPr>
        <w:pStyle w:val="Textvbloku"/>
        <w:tabs>
          <w:tab w:val="left" w:pos="4820"/>
        </w:tabs>
        <w:rPr>
          <w:bCs/>
          <w:sz w:val="22"/>
          <w:szCs w:val="22"/>
        </w:rPr>
      </w:pPr>
    </w:p>
    <w:p w14:paraId="41862C91" w14:textId="3BB4B380" w:rsidR="000D1881" w:rsidRPr="0091302A" w:rsidRDefault="0091302A" w:rsidP="000D1881">
      <w:pPr>
        <w:pStyle w:val="Textvbloku"/>
        <w:tabs>
          <w:tab w:val="left" w:pos="4820"/>
        </w:tabs>
        <w:rPr>
          <w:bCs/>
          <w:sz w:val="22"/>
          <w:szCs w:val="22"/>
        </w:rPr>
      </w:pPr>
      <w:r w:rsidRPr="0091302A">
        <w:rPr>
          <w:sz w:val="22"/>
          <w:szCs w:val="22"/>
        </w:rPr>
        <w:t>Masarykovo nám. 100</w:t>
      </w:r>
      <w:r w:rsidR="000D1881" w:rsidRPr="0091302A">
        <w:rPr>
          <w:bCs/>
          <w:sz w:val="22"/>
          <w:szCs w:val="22"/>
        </w:rPr>
        <w:tab/>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53688580" w14:textId="77777777" w:rsidR="000D1881" w:rsidRPr="0091302A" w:rsidRDefault="000D1881" w:rsidP="000D1881">
      <w:pPr>
        <w:pStyle w:val="Textvbloku"/>
        <w:tabs>
          <w:tab w:val="left" w:pos="4820"/>
        </w:tabs>
        <w:rPr>
          <w:sz w:val="22"/>
          <w:szCs w:val="22"/>
        </w:rPr>
      </w:pPr>
    </w:p>
    <w:p w14:paraId="6BD65CA2" w14:textId="16FF8BCE" w:rsidR="000D1881" w:rsidRPr="0091302A" w:rsidRDefault="00F444A8" w:rsidP="000D1881">
      <w:pPr>
        <w:pStyle w:val="Textvbloku"/>
        <w:tabs>
          <w:tab w:val="left" w:pos="4820"/>
        </w:tabs>
        <w:rPr>
          <w:sz w:val="22"/>
          <w:szCs w:val="22"/>
        </w:rPr>
      </w:pPr>
      <w:r>
        <w:rPr>
          <w:sz w:val="22"/>
          <w:szCs w:val="22"/>
        </w:rPr>
        <w:t>688 01</w:t>
      </w:r>
      <w:r w:rsidR="0091302A" w:rsidRPr="0091302A">
        <w:rPr>
          <w:sz w:val="22"/>
          <w:szCs w:val="22"/>
        </w:rPr>
        <w:t xml:space="preserve"> Uherský Brod</w:t>
      </w:r>
      <w:r w:rsidR="000D1881" w:rsidRPr="0091302A">
        <w:rPr>
          <w:sz w:val="22"/>
          <w:szCs w:val="22"/>
        </w:rPr>
        <w:tab/>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19ACAA97" w14:textId="77777777" w:rsidR="000D1881" w:rsidRPr="0091302A" w:rsidRDefault="000D1881" w:rsidP="000D1881">
      <w:pPr>
        <w:pStyle w:val="Textvbloku"/>
        <w:tabs>
          <w:tab w:val="left" w:pos="4820"/>
        </w:tabs>
        <w:rPr>
          <w:sz w:val="22"/>
          <w:szCs w:val="22"/>
        </w:rPr>
      </w:pPr>
    </w:p>
    <w:p w14:paraId="10192086" w14:textId="1297570A" w:rsidR="000D1881" w:rsidRPr="0091302A" w:rsidRDefault="00296F8A" w:rsidP="000D1881">
      <w:pPr>
        <w:pStyle w:val="Textvbloku"/>
        <w:tabs>
          <w:tab w:val="left" w:pos="4820"/>
        </w:tabs>
        <w:rPr>
          <w:sz w:val="22"/>
          <w:szCs w:val="22"/>
        </w:rPr>
      </w:pPr>
      <w:r w:rsidRPr="0091302A">
        <w:rPr>
          <w:sz w:val="22"/>
          <w:szCs w:val="22"/>
        </w:rPr>
        <w:t>dále jen „Objednatel“</w:t>
      </w:r>
      <w:r w:rsidRPr="0091302A">
        <w:rPr>
          <w:sz w:val="22"/>
          <w:szCs w:val="22"/>
        </w:rPr>
        <w:tab/>
        <w:t>dále jen „</w:t>
      </w:r>
      <w:r w:rsidR="000D1881" w:rsidRPr="0091302A">
        <w:rPr>
          <w:sz w:val="22"/>
          <w:szCs w:val="22"/>
        </w:rPr>
        <w:t>Zhotovitel“</w:t>
      </w:r>
    </w:p>
    <w:p w14:paraId="2F017AF7" w14:textId="77777777" w:rsidR="000D1881" w:rsidRPr="0091302A" w:rsidRDefault="000D1881" w:rsidP="000D1881">
      <w:pPr>
        <w:pStyle w:val="Textvbloku"/>
        <w:rPr>
          <w:sz w:val="22"/>
          <w:szCs w:val="22"/>
        </w:rPr>
      </w:pPr>
      <w:r w:rsidRPr="0091302A">
        <w:rPr>
          <w:sz w:val="22"/>
          <w:szCs w:val="22"/>
        </w:rPr>
        <w:t>---------------------------------------------------------------------------------------------------------------------------------</w:t>
      </w:r>
    </w:p>
    <w:p w14:paraId="66D717BE" w14:textId="77777777" w:rsidR="000D1881" w:rsidRPr="0091302A" w:rsidRDefault="000D1881" w:rsidP="000D1881">
      <w:pPr>
        <w:pStyle w:val="Textvbloku"/>
        <w:jc w:val="center"/>
        <w:rPr>
          <w:sz w:val="22"/>
          <w:szCs w:val="22"/>
        </w:rPr>
      </w:pPr>
    </w:p>
    <w:p w14:paraId="64B6AED6" w14:textId="77777777" w:rsidR="000D1881" w:rsidRPr="0091302A" w:rsidRDefault="000D1881" w:rsidP="000D1881">
      <w:pPr>
        <w:pStyle w:val="Textvbloku"/>
        <w:jc w:val="center"/>
        <w:rPr>
          <w:sz w:val="22"/>
          <w:szCs w:val="22"/>
        </w:rPr>
      </w:pPr>
      <w:r w:rsidRPr="0091302A">
        <w:rPr>
          <w:sz w:val="22"/>
          <w:szCs w:val="22"/>
        </w:rPr>
        <w:t>Osoby oprávněné jednat v záležitostech této předmětné smlouvy</w:t>
      </w:r>
    </w:p>
    <w:p w14:paraId="4F5E2746" w14:textId="77777777" w:rsidR="000D1881" w:rsidRPr="0091302A" w:rsidRDefault="000D1881" w:rsidP="000D1881">
      <w:pPr>
        <w:pStyle w:val="Textvbloku"/>
        <w:jc w:val="center"/>
        <w:rPr>
          <w:sz w:val="22"/>
          <w:szCs w:val="22"/>
        </w:rPr>
      </w:pPr>
      <w:r w:rsidRPr="0091302A">
        <w:rPr>
          <w:sz w:val="22"/>
          <w:szCs w:val="22"/>
        </w:rPr>
        <w:t>ve věcech smluvních:</w:t>
      </w:r>
    </w:p>
    <w:p w14:paraId="6A1598F8" w14:textId="77777777" w:rsidR="000D1881" w:rsidRPr="0091302A" w:rsidRDefault="000D1881" w:rsidP="000D1881">
      <w:pPr>
        <w:pStyle w:val="Textvbloku"/>
        <w:tabs>
          <w:tab w:val="left" w:pos="2410"/>
        </w:tabs>
        <w:rPr>
          <w:sz w:val="22"/>
          <w:szCs w:val="22"/>
        </w:rPr>
      </w:pPr>
    </w:p>
    <w:p w14:paraId="599A5B8D" w14:textId="4D93D786" w:rsidR="000D1881" w:rsidRPr="0091302A" w:rsidRDefault="00FD7027" w:rsidP="000D1881">
      <w:pPr>
        <w:pStyle w:val="Textvbloku"/>
        <w:tabs>
          <w:tab w:val="left" w:pos="4820"/>
        </w:tabs>
        <w:rPr>
          <w:sz w:val="22"/>
          <w:szCs w:val="22"/>
        </w:rPr>
      </w:pPr>
      <w:r>
        <w:rPr>
          <w:sz w:val="22"/>
          <w:szCs w:val="22"/>
        </w:rPr>
        <w:t>Ing. Ferdinand Kubánik</w:t>
      </w:r>
      <w:r w:rsidR="0091302A" w:rsidRPr="0091302A">
        <w:rPr>
          <w:sz w:val="22"/>
          <w:szCs w:val="22"/>
        </w:rPr>
        <w:t>, starosta</w:t>
      </w:r>
      <w:r w:rsidR="000D1881" w:rsidRPr="0091302A">
        <w:rPr>
          <w:sz w:val="22"/>
          <w:szCs w:val="22"/>
        </w:rPr>
        <w:tab/>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11B71AEC" w14:textId="77777777" w:rsidR="000D1881" w:rsidRPr="0091302A" w:rsidRDefault="000D1881" w:rsidP="000D1881">
      <w:pPr>
        <w:pStyle w:val="Textvbloku"/>
        <w:tabs>
          <w:tab w:val="left" w:pos="4820"/>
        </w:tabs>
        <w:ind w:left="4140" w:hanging="4140"/>
        <w:rPr>
          <w:sz w:val="22"/>
          <w:szCs w:val="22"/>
        </w:rPr>
      </w:pPr>
    </w:p>
    <w:p w14:paraId="38909C63" w14:textId="658A4A7E" w:rsidR="000D1881" w:rsidRPr="0091302A" w:rsidRDefault="000D1881" w:rsidP="000D1881">
      <w:pPr>
        <w:pStyle w:val="Textvbloku"/>
        <w:tabs>
          <w:tab w:val="left" w:pos="4820"/>
        </w:tabs>
        <w:rPr>
          <w:sz w:val="22"/>
          <w:szCs w:val="22"/>
        </w:rPr>
      </w:pPr>
      <w:r w:rsidRPr="0091302A">
        <w:rPr>
          <w:sz w:val="22"/>
          <w:szCs w:val="22"/>
        </w:rPr>
        <w:t xml:space="preserve">tel: </w:t>
      </w:r>
      <w:r w:rsidR="0091302A" w:rsidRPr="0091302A">
        <w:rPr>
          <w:sz w:val="22"/>
          <w:szCs w:val="22"/>
        </w:rPr>
        <w:t xml:space="preserve"> </w:t>
      </w:r>
      <w:r w:rsidR="000F215F" w:rsidRPr="0091302A">
        <w:rPr>
          <w:sz w:val="22"/>
          <w:szCs w:val="22"/>
        </w:rPr>
        <w:fldChar w:fldCharType="begin">
          <w:ffData>
            <w:name w:val=""/>
            <w:enabled/>
            <w:calcOnExit w:val="0"/>
            <w:textInput/>
          </w:ffData>
        </w:fldChar>
      </w:r>
      <w:r w:rsidR="000F215F" w:rsidRPr="0091302A">
        <w:rPr>
          <w:sz w:val="22"/>
          <w:szCs w:val="22"/>
        </w:rPr>
        <w:instrText xml:space="preserve"> FORMTEXT </w:instrText>
      </w:r>
      <w:r w:rsidR="000F215F" w:rsidRPr="0091302A">
        <w:rPr>
          <w:sz w:val="22"/>
          <w:szCs w:val="22"/>
        </w:rPr>
      </w:r>
      <w:r w:rsidR="000F215F" w:rsidRPr="0091302A">
        <w:rPr>
          <w:sz w:val="22"/>
          <w:szCs w:val="22"/>
        </w:rPr>
        <w:fldChar w:fldCharType="separate"/>
      </w:r>
      <w:r w:rsidR="000F215F" w:rsidRPr="0091302A">
        <w:rPr>
          <w:noProof/>
          <w:sz w:val="22"/>
          <w:szCs w:val="22"/>
        </w:rPr>
        <w:t> </w:t>
      </w:r>
      <w:r w:rsidR="000F215F" w:rsidRPr="0091302A">
        <w:rPr>
          <w:noProof/>
          <w:sz w:val="22"/>
          <w:szCs w:val="22"/>
        </w:rPr>
        <w:t> </w:t>
      </w:r>
      <w:r w:rsidR="000F215F" w:rsidRPr="0091302A">
        <w:rPr>
          <w:noProof/>
          <w:sz w:val="22"/>
          <w:szCs w:val="22"/>
        </w:rPr>
        <w:t> </w:t>
      </w:r>
      <w:r w:rsidR="000F215F" w:rsidRPr="0091302A">
        <w:rPr>
          <w:noProof/>
          <w:sz w:val="22"/>
          <w:szCs w:val="22"/>
        </w:rPr>
        <w:t> </w:t>
      </w:r>
      <w:r w:rsidR="000F215F" w:rsidRPr="0091302A">
        <w:rPr>
          <w:noProof/>
          <w:sz w:val="22"/>
          <w:szCs w:val="22"/>
        </w:rPr>
        <w:t> </w:t>
      </w:r>
      <w:r w:rsidR="000F215F" w:rsidRPr="0091302A">
        <w:rPr>
          <w:sz w:val="22"/>
          <w:szCs w:val="22"/>
        </w:rPr>
        <w:fldChar w:fldCharType="end"/>
      </w:r>
      <w:r w:rsidRPr="0091302A">
        <w:rPr>
          <w:sz w:val="22"/>
          <w:szCs w:val="22"/>
        </w:rPr>
        <w:tab/>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1ECC54D6" w14:textId="77777777" w:rsidR="000D1881" w:rsidRPr="0091302A" w:rsidRDefault="000D1881" w:rsidP="000D1881">
      <w:pPr>
        <w:pStyle w:val="Textvbloku"/>
        <w:tabs>
          <w:tab w:val="left" w:pos="4820"/>
        </w:tabs>
        <w:rPr>
          <w:sz w:val="22"/>
          <w:szCs w:val="22"/>
        </w:rPr>
      </w:pPr>
    </w:p>
    <w:p w14:paraId="1FDF6B8A" w14:textId="28E9515A" w:rsidR="000D1881" w:rsidRPr="0091302A" w:rsidRDefault="000D1881" w:rsidP="000D1881">
      <w:pPr>
        <w:pStyle w:val="Textvbloku"/>
        <w:tabs>
          <w:tab w:val="left" w:pos="4820"/>
        </w:tabs>
        <w:rPr>
          <w:sz w:val="22"/>
          <w:szCs w:val="22"/>
        </w:rPr>
      </w:pPr>
      <w:r w:rsidRPr="0091302A">
        <w:rPr>
          <w:sz w:val="22"/>
          <w:szCs w:val="22"/>
        </w:rPr>
        <w:t xml:space="preserve">fax: </w:t>
      </w:r>
      <w:r w:rsidR="00E01AA5" w:rsidRPr="0091302A">
        <w:rPr>
          <w:sz w:val="22"/>
          <w:szCs w:val="22"/>
        </w:rPr>
        <w:fldChar w:fldCharType="begin">
          <w:ffData>
            <w:name w:val=""/>
            <w:enabled/>
            <w:calcOnExit w:val="0"/>
            <w:textInput/>
          </w:ffData>
        </w:fldChar>
      </w:r>
      <w:r w:rsidR="00FE4C6A"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FE4C6A" w:rsidRPr="0091302A">
        <w:rPr>
          <w:noProof/>
          <w:sz w:val="22"/>
          <w:szCs w:val="22"/>
        </w:rPr>
        <w:t> </w:t>
      </w:r>
      <w:r w:rsidR="00FE4C6A" w:rsidRPr="0091302A">
        <w:rPr>
          <w:noProof/>
          <w:sz w:val="22"/>
          <w:szCs w:val="22"/>
        </w:rPr>
        <w:t> </w:t>
      </w:r>
      <w:r w:rsidR="00FE4C6A" w:rsidRPr="0091302A">
        <w:rPr>
          <w:noProof/>
          <w:sz w:val="22"/>
          <w:szCs w:val="22"/>
        </w:rPr>
        <w:t> </w:t>
      </w:r>
      <w:r w:rsidR="00FE4C6A" w:rsidRPr="0091302A">
        <w:rPr>
          <w:noProof/>
          <w:sz w:val="22"/>
          <w:szCs w:val="22"/>
        </w:rPr>
        <w:t> </w:t>
      </w:r>
      <w:r w:rsidR="00FE4C6A" w:rsidRPr="0091302A">
        <w:rPr>
          <w:noProof/>
          <w:sz w:val="22"/>
          <w:szCs w:val="22"/>
        </w:rPr>
        <w:t> </w:t>
      </w:r>
      <w:r w:rsidR="00E01AA5" w:rsidRPr="0091302A">
        <w:rPr>
          <w:sz w:val="22"/>
          <w:szCs w:val="22"/>
        </w:rPr>
        <w:fldChar w:fldCharType="end"/>
      </w:r>
      <w:r w:rsidRPr="0091302A">
        <w:rPr>
          <w:sz w:val="22"/>
          <w:szCs w:val="22"/>
        </w:rPr>
        <w:tab/>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592D3FC8" w14:textId="77777777" w:rsidR="000D1881" w:rsidRPr="0091302A" w:rsidRDefault="000D1881" w:rsidP="000D1881">
      <w:pPr>
        <w:pStyle w:val="Textvbloku"/>
        <w:tabs>
          <w:tab w:val="left" w:pos="4820"/>
        </w:tabs>
        <w:jc w:val="left"/>
        <w:rPr>
          <w:bCs/>
          <w:sz w:val="22"/>
          <w:szCs w:val="22"/>
        </w:rPr>
      </w:pPr>
    </w:p>
    <w:p w14:paraId="466CE690" w14:textId="5439D0F1" w:rsidR="000D1881" w:rsidRPr="0091302A" w:rsidRDefault="00FD7027" w:rsidP="000D1881">
      <w:pPr>
        <w:pStyle w:val="Textvbloku"/>
        <w:tabs>
          <w:tab w:val="left" w:pos="4820"/>
        </w:tabs>
        <w:jc w:val="left"/>
        <w:rPr>
          <w:sz w:val="22"/>
          <w:szCs w:val="22"/>
        </w:rPr>
      </w:pPr>
      <w:r>
        <w:rPr>
          <w:sz w:val="22"/>
          <w:szCs w:val="22"/>
        </w:rPr>
        <w:t xml:space="preserve">email: </w:t>
      </w:r>
      <w:r w:rsidR="0086553D" w:rsidRPr="0091302A">
        <w:rPr>
          <w:sz w:val="22"/>
          <w:szCs w:val="22"/>
        </w:rPr>
        <w:t xml:space="preserve"> </w:t>
      </w:r>
      <w:r w:rsidRPr="0091302A">
        <w:rPr>
          <w:sz w:val="22"/>
          <w:szCs w:val="22"/>
        </w:rPr>
        <w:fldChar w:fldCharType="begin">
          <w:ffData>
            <w:name w:val=""/>
            <w:enabled/>
            <w:calcOnExit w:val="0"/>
            <w:textInput/>
          </w:ffData>
        </w:fldChar>
      </w:r>
      <w:r w:rsidRPr="0091302A">
        <w:rPr>
          <w:sz w:val="22"/>
          <w:szCs w:val="22"/>
        </w:rPr>
        <w:instrText xml:space="preserve"> FORMTEXT </w:instrText>
      </w:r>
      <w:r w:rsidRPr="0091302A">
        <w:rPr>
          <w:sz w:val="22"/>
          <w:szCs w:val="22"/>
        </w:rPr>
      </w:r>
      <w:r w:rsidRPr="0091302A">
        <w:rPr>
          <w:sz w:val="22"/>
          <w:szCs w:val="22"/>
        </w:rPr>
        <w:fldChar w:fldCharType="separate"/>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sz w:val="22"/>
          <w:szCs w:val="22"/>
        </w:rPr>
        <w:fldChar w:fldCharType="end"/>
      </w:r>
      <w:r w:rsidR="00C9631D" w:rsidRPr="0091302A">
        <w:rPr>
          <w:sz w:val="22"/>
          <w:szCs w:val="22"/>
        </w:rPr>
        <w:tab/>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5BDB90FF" w14:textId="77777777" w:rsidR="000D1881" w:rsidRPr="0091302A" w:rsidRDefault="000D1881" w:rsidP="000D1881">
      <w:pPr>
        <w:pStyle w:val="Textvbloku"/>
        <w:tabs>
          <w:tab w:val="left" w:pos="9214"/>
        </w:tabs>
        <w:jc w:val="left"/>
        <w:rPr>
          <w:sz w:val="22"/>
          <w:szCs w:val="22"/>
        </w:rPr>
      </w:pPr>
      <w:r w:rsidRPr="0091302A">
        <w:rPr>
          <w:sz w:val="22"/>
          <w:szCs w:val="22"/>
        </w:rPr>
        <w:t>---------------------------------------------------------------------------------------------------------------------------------</w:t>
      </w:r>
    </w:p>
    <w:p w14:paraId="11567575" w14:textId="77777777" w:rsidR="000D1881" w:rsidRPr="0091302A" w:rsidRDefault="000D1881" w:rsidP="000D1881">
      <w:pPr>
        <w:pStyle w:val="Textvbloku"/>
        <w:jc w:val="center"/>
        <w:rPr>
          <w:sz w:val="22"/>
          <w:szCs w:val="22"/>
        </w:rPr>
      </w:pPr>
      <w:r w:rsidRPr="0091302A">
        <w:rPr>
          <w:sz w:val="22"/>
          <w:szCs w:val="22"/>
        </w:rPr>
        <w:br/>
        <w:t>Bankovní spojení:</w:t>
      </w:r>
    </w:p>
    <w:p w14:paraId="3CE4D5C8" w14:textId="77777777" w:rsidR="000D1881" w:rsidRPr="0091302A" w:rsidRDefault="000D1881" w:rsidP="000D1881">
      <w:pPr>
        <w:pStyle w:val="Textvbloku"/>
        <w:jc w:val="left"/>
        <w:rPr>
          <w:sz w:val="22"/>
          <w:szCs w:val="22"/>
        </w:rPr>
      </w:pPr>
    </w:p>
    <w:p w14:paraId="31EA300D" w14:textId="0FA6E5F0" w:rsidR="00740D29" w:rsidRPr="0091302A" w:rsidRDefault="00345B69" w:rsidP="000D1881">
      <w:pPr>
        <w:pStyle w:val="Textvbloku"/>
        <w:tabs>
          <w:tab w:val="left" w:pos="4820"/>
        </w:tabs>
        <w:rPr>
          <w:sz w:val="22"/>
          <w:szCs w:val="22"/>
        </w:rPr>
      </w:pPr>
      <w:r w:rsidRPr="0091302A">
        <w:rPr>
          <w:sz w:val="22"/>
          <w:szCs w:val="22"/>
        </w:rPr>
        <w:t>Česká spořitelna, a.s.</w:t>
      </w:r>
      <w:r w:rsidR="000D1881" w:rsidRPr="0091302A">
        <w:rPr>
          <w:sz w:val="22"/>
          <w:szCs w:val="22"/>
        </w:rPr>
        <w:tab/>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004226C3" w14:textId="654F3174" w:rsidR="000D1881" w:rsidRPr="0091302A" w:rsidRDefault="00296F8A" w:rsidP="000D1881">
      <w:pPr>
        <w:pStyle w:val="Textvbloku"/>
        <w:tabs>
          <w:tab w:val="left" w:pos="4820"/>
        </w:tabs>
        <w:rPr>
          <w:sz w:val="22"/>
          <w:szCs w:val="22"/>
        </w:rPr>
      </w:pPr>
      <w:r w:rsidRPr="0091302A">
        <w:rPr>
          <w:sz w:val="22"/>
          <w:szCs w:val="22"/>
        </w:rPr>
        <w:t xml:space="preserve">číslo </w:t>
      </w:r>
      <w:r w:rsidR="000D1881" w:rsidRPr="0091302A">
        <w:rPr>
          <w:sz w:val="22"/>
          <w:szCs w:val="22"/>
        </w:rPr>
        <w:t>účtu:</w:t>
      </w:r>
      <w:r w:rsidR="00FE4C6A" w:rsidRPr="0091302A">
        <w:rPr>
          <w:sz w:val="22"/>
          <w:szCs w:val="22"/>
        </w:rPr>
        <w:t xml:space="preserve"> </w:t>
      </w:r>
      <w:r w:rsidR="0091302A" w:rsidRPr="0091302A">
        <w:rPr>
          <w:sz w:val="22"/>
          <w:szCs w:val="22"/>
        </w:rPr>
        <w:t>4204852</w:t>
      </w:r>
      <w:r w:rsidR="00345B69" w:rsidRPr="0091302A">
        <w:rPr>
          <w:sz w:val="22"/>
          <w:szCs w:val="22"/>
        </w:rPr>
        <w:t>/0800</w:t>
      </w:r>
      <w:r w:rsidR="00FE4C6A" w:rsidRPr="0091302A">
        <w:rPr>
          <w:sz w:val="22"/>
          <w:szCs w:val="22"/>
        </w:rPr>
        <w:tab/>
      </w:r>
      <w:r w:rsidR="000D1881" w:rsidRPr="0091302A">
        <w:rPr>
          <w:sz w:val="22"/>
          <w:szCs w:val="22"/>
        </w:rPr>
        <w:t xml:space="preserve">číslo účtu: </w:t>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04D5B79F" w14:textId="77777777" w:rsidR="000D1881" w:rsidRPr="0091302A" w:rsidRDefault="000D1881" w:rsidP="000D1881">
      <w:pPr>
        <w:pStyle w:val="Textvbloku"/>
        <w:jc w:val="left"/>
        <w:rPr>
          <w:sz w:val="22"/>
          <w:szCs w:val="22"/>
        </w:rPr>
      </w:pPr>
      <w:r w:rsidRPr="0091302A">
        <w:rPr>
          <w:sz w:val="22"/>
          <w:szCs w:val="22"/>
        </w:rPr>
        <w:t>---------------------------------------------------------------------------------------------------------------------------------</w:t>
      </w:r>
    </w:p>
    <w:p w14:paraId="17D5ACC8" w14:textId="77777777" w:rsidR="00B61C36" w:rsidRPr="0091302A" w:rsidRDefault="00B61C36" w:rsidP="000D1881">
      <w:pPr>
        <w:pStyle w:val="Textvbloku"/>
        <w:jc w:val="left"/>
        <w:rPr>
          <w:sz w:val="22"/>
          <w:szCs w:val="22"/>
        </w:rPr>
      </w:pPr>
    </w:p>
    <w:p w14:paraId="01B9CDC9" w14:textId="77777777" w:rsidR="000D1881" w:rsidRPr="0091302A" w:rsidRDefault="000D1881" w:rsidP="000D1881">
      <w:pPr>
        <w:pStyle w:val="Textvbloku"/>
        <w:jc w:val="center"/>
        <w:rPr>
          <w:sz w:val="22"/>
          <w:szCs w:val="22"/>
        </w:rPr>
      </w:pPr>
      <w:r w:rsidRPr="0091302A">
        <w:rPr>
          <w:sz w:val="22"/>
          <w:szCs w:val="22"/>
        </w:rPr>
        <w:t>Identifikační číslo:</w:t>
      </w:r>
    </w:p>
    <w:p w14:paraId="50183D12" w14:textId="77777777" w:rsidR="00C9631D" w:rsidRPr="0091302A" w:rsidRDefault="00C9631D" w:rsidP="000D1881">
      <w:pPr>
        <w:pStyle w:val="Textvbloku"/>
        <w:jc w:val="center"/>
        <w:rPr>
          <w:sz w:val="22"/>
          <w:szCs w:val="22"/>
        </w:rPr>
      </w:pPr>
    </w:p>
    <w:p w14:paraId="4CEBC1B5" w14:textId="08CAD77D" w:rsidR="000D1881" w:rsidRPr="0091302A" w:rsidRDefault="0091302A" w:rsidP="000D1881">
      <w:pPr>
        <w:pStyle w:val="Textvbloku"/>
        <w:tabs>
          <w:tab w:val="left" w:pos="4820"/>
        </w:tabs>
        <w:jc w:val="left"/>
        <w:rPr>
          <w:sz w:val="22"/>
          <w:szCs w:val="22"/>
        </w:rPr>
      </w:pPr>
      <w:r w:rsidRPr="0091302A">
        <w:rPr>
          <w:sz w:val="22"/>
          <w:szCs w:val="22"/>
        </w:rPr>
        <w:t>002 91 463</w:t>
      </w:r>
      <w:r w:rsidR="000D1881" w:rsidRPr="0091302A">
        <w:rPr>
          <w:sz w:val="22"/>
          <w:szCs w:val="22"/>
        </w:rPr>
        <w:tab/>
        <w:t xml:space="preserve">  </w:t>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0B730D9B" w14:textId="77777777" w:rsidR="000D1881" w:rsidRPr="0091302A" w:rsidRDefault="000D1881" w:rsidP="000D1881">
      <w:pPr>
        <w:pStyle w:val="Textvbloku"/>
        <w:rPr>
          <w:sz w:val="22"/>
          <w:szCs w:val="22"/>
        </w:rPr>
      </w:pPr>
      <w:r w:rsidRPr="0091302A">
        <w:rPr>
          <w:sz w:val="22"/>
          <w:szCs w:val="22"/>
        </w:rPr>
        <w:t>---------------------------------------------------------------------------------------------------------------------------------</w:t>
      </w:r>
    </w:p>
    <w:p w14:paraId="6D45DF56" w14:textId="77777777" w:rsidR="00A36E1A" w:rsidRPr="0091302A" w:rsidRDefault="00A36E1A" w:rsidP="008F2F6C">
      <w:pPr>
        <w:pStyle w:val="Textvbloku"/>
        <w:rPr>
          <w:sz w:val="22"/>
          <w:szCs w:val="22"/>
        </w:rPr>
      </w:pPr>
    </w:p>
    <w:p w14:paraId="7EE022F2" w14:textId="77777777" w:rsidR="0069565D" w:rsidRDefault="0069565D" w:rsidP="0069565D">
      <w:pPr>
        <w:pStyle w:val="Textvbloku"/>
        <w:ind w:firstLine="709"/>
        <w:jc w:val="center"/>
        <w:rPr>
          <w:sz w:val="22"/>
          <w:szCs w:val="22"/>
        </w:rPr>
      </w:pPr>
      <w:r w:rsidRPr="0091302A">
        <w:rPr>
          <w:sz w:val="22"/>
          <w:szCs w:val="22"/>
        </w:rPr>
        <w:t>Daňové identifikační číslo:</w:t>
      </w:r>
    </w:p>
    <w:p w14:paraId="1D8131F9" w14:textId="77777777" w:rsidR="00CB6C28" w:rsidRPr="0091302A" w:rsidRDefault="00CB6C28" w:rsidP="0069565D">
      <w:pPr>
        <w:pStyle w:val="Textvbloku"/>
        <w:ind w:firstLine="709"/>
        <w:jc w:val="center"/>
        <w:rPr>
          <w:sz w:val="22"/>
          <w:szCs w:val="22"/>
        </w:rPr>
      </w:pPr>
    </w:p>
    <w:p w14:paraId="0066ED8F" w14:textId="77777777" w:rsidR="00CB6C28" w:rsidRDefault="00CB6C28" w:rsidP="0069565D">
      <w:pPr>
        <w:pStyle w:val="Textvbloku"/>
        <w:tabs>
          <w:tab w:val="left" w:pos="4820"/>
        </w:tabs>
        <w:jc w:val="left"/>
        <w:rPr>
          <w:sz w:val="22"/>
          <w:szCs w:val="22"/>
        </w:rPr>
      </w:pPr>
      <w:r>
        <w:rPr>
          <w:sz w:val="22"/>
          <w:szCs w:val="22"/>
        </w:rPr>
        <w:t xml:space="preserve">Objednatel není pro tuto veřejnou zakázku </w:t>
      </w:r>
    </w:p>
    <w:p w14:paraId="4300E12D" w14:textId="0B8D06A8" w:rsidR="0069565D" w:rsidRPr="0091302A" w:rsidRDefault="0036264E" w:rsidP="0069565D">
      <w:pPr>
        <w:pStyle w:val="Textvbloku"/>
        <w:tabs>
          <w:tab w:val="left" w:pos="4820"/>
        </w:tabs>
        <w:jc w:val="left"/>
        <w:rPr>
          <w:sz w:val="22"/>
          <w:szCs w:val="22"/>
        </w:rPr>
      </w:pPr>
      <w:r>
        <w:rPr>
          <w:sz w:val="22"/>
          <w:szCs w:val="22"/>
        </w:rPr>
        <w:t>p</w:t>
      </w:r>
      <w:r w:rsidR="00CB6C28">
        <w:rPr>
          <w:sz w:val="22"/>
          <w:szCs w:val="22"/>
        </w:rPr>
        <w:t>látcem DPH.</w:t>
      </w:r>
      <w:r w:rsidR="0069565D" w:rsidRPr="0091302A">
        <w:rPr>
          <w:sz w:val="22"/>
          <w:szCs w:val="22"/>
        </w:rPr>
        <w:tab/>
      </w:r>
      <w:r w:rsidR="00E01AA5" w:rsidRPr="0091302A">
        <w:rPr>
          <w:sz w:val="22"/>
          <w:szCs w:val="22"/>
        </w:rPr>
        <w:fldChar w:fldCharType="begin">
          <w:ffData>
            <w:name w:val=""/>
            <w:enabled/>
            <w:calcOnExit w:val="0"/>
            <w:textInput/>
          </w:ffData>
        </w:fldChar>
      </w:r>
      <w:r w:rsidR="0069565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69565D" w:rsidRPr="0091302A">
        <w:rPr>
          <w:noProof/>
          <w:sz w:val="22"/>
          <w:szCs w:val="22"/>
        </w:rPr>
        <w:t> </w:t>
      </w:r>
      <w:r w:rsidR="0069565D" w:rsidRPr="0091302A">
        <w:rPr>
          <w:noProof/>
          <w:sz w:val="22"/>
          <w:szCs w:val="22"/>
        </w:rPr>
        <w:t> </w:t>
      </w:r>
      <w:r w:rsidR="0069565D" w:rsidRPr="0091302A">
        <w:rPr>
          <w:noProof/>
          <w:sz w:val="22"/>
          <w:szCs w:val="22"/>
        </w:rPr>
        <w:t> </w:t>
      </w:r>
      <w:r w:rsidR="0069565D" w:rsidRPr="0091302A">
        <w:rPr>
          <w:noProof/>
          <w:sz w:val="22"/>
          <w:szCs w:val="22"/>
        </w:rPr>
        <w:t> </w:t>
      </w:r>
      <w:r w:rsidR="0069565D" w:rsidRPr="0091302A">
        <w:rPr>
          <w:noProof/>
          <w:sz w:val="22"/>
          <w:szCs w:val="22"/>
        </w:rPr>
        <w:t> </w:t>
      </w:r>
      <w:r w:rsidR="00E01AA5" w:rsidRPr="0091302A">
        <w:rPr>
          <w:sz w:val="22"/>
          <w:szCs w:val="22"/>
        </w:rPr>
        <w:fldChar w:fldCharType="end"/>
      </w:r>
    </w:p>
    <w:p w14:paraId="13CB623A" w14:textId="77777777" w:rsidR="0069565D" w:rsidRPr="0091302A" w:rsidRDefault="0069565D" w:rsidP="00A36E1A">
      <w:pPr>
        <w:pStyle w:val="Textvbloku"/>
        <w:tabs>
          <w:tab w:val="left" w:pos="4820"/>
        </w:tabs>
        <w:jc w:val="left"/>
        <w:rPr>
          <w:sz w:val="22"/>
          <w:szCs w:val="22"/>
        </w:rPr>
      </w:pPr>
      <w:r w:rsidRPr="0091302A">
        <w:rPr>
          <w:sz w:val="22"/>
          <w:szCs w:val="22"/>
        </w:rPr>
        <w:t>--------------------------------------------------------------------------------------------------------------------------------</w:t>
      </w:r>
    </w:p>
    <w:p w14:paraId="7C840D9A" w14:textId="77777777" w:rsidR="0069565D" w:rsidRPr="0091302A" w:rsidRDefault="0069565D" w:rsidP="000D1881">
      <w:pPr>
        <w:pStyle w:val="Textvbloku"/>
        <w:ind w:left="4248" w:firstLine="708"/>
        <w:rPr>
          <w:sz w:val="22"/>
          <w:szCs w:val="22"/>
        </w:rPr>
      </w:pPr>
    </w:p>
    <w:p w14:paraId="710AD889" w14:textId="77777777" w:rsidR="000D1881" w:rsidRPr="0091302A" w:rsidRDefault="000D1881" w:rsidP="00C9631D">
      <w:pPr>
        <w:pStyle w:val="Textvbloku"/>
        <w:ind w:left="4820" w:hanging="6"/>
        <w:rPr>
          <w:sz w:val="22"/>
          <w:szCs w:val="22"/>
        </w:rPr>
      </w:pPr>
      <w:r w:rsidRPr="0091302A">
        <w:rPr>
          <w:sz w:val="22"/>
          <w:szCs w:val="22"/>
        </w:rPr>
        <w:t>Zhotovitel je zapsán v obchodním rejstříku u</w:t>
      </w:r>
    </w:p>
    <w:p w14:paraId="57F06D09" w14:textId="498BB93A" w:rsidR="000D1881" w:rsidRPr="0091302A" w:rsidRDefault="00E01AA5" w:rsidP="00B35306">
      <w:pPr>
        <w:pStyle w:val="Textvbloku"/>
        <w:ind w:left="4820" w:hanging="6"/>
        <w:rPr>
          <w:sz w:val="22"/>
          <w:szCs w:val="22"/>
        </w:rPr>
      </w:pPr>
      <w:r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Pr="0091302A">
        <w:rPr>
          <w:sz w:val="22"/>
          <w:szCs w:val="22"/>
        </w:rPr>
      </w:r>
      <w:r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Pr="0091302A">
        <w:rPr>
          <w:sz w:val="22"/>
          <w:szCs w:val="22"/>
        </w:rPr>
        <w:fldChar w:fldCharType="end"/>
      </w:r>
      <w:r w:rsidR="00B35306">
        <w:rPr>
          <w:sz w:val="22"/>
          <w:szCs w:val="22"/>
        </w:rPr>
        <w:t xml:space="preserve"> </w:t>
      </w:r>
      <w:r w:rsidR="000D1881" w:rsidRPr="0091302A">
        <w:rPr>
          <w:sz w:val="22"/>
          <w:szCs w:val="22"/>
        </w:rPr>
        <w:t xml:space="preserve">oddíl </w:t>
      </w:r>
      <w:r w:rsidR="003119A1" w:rsidRPr="0091302A">
        <w:rPr>
          <w:sz w:val="22"/>
          <w:szCs w:val="22"/>
        </w:rPr>
        <w:t xml:space="preserve"> </w:t>
      </w:r>
      <w:r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Pr="0091302A">
        <w:rPr>
          <w:sz w:val="22"/>
          <w:szCs w:val="22"/>
        </w:rPr>
      </w:r>
      <w:r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Pr="0091302A">
        <w:rPr>
          <w:sz w:val="22"/>
          <w:szCs w:val="22"/>
        </w:rPr>
        <w:fldChar w:fldCharType="end"/>
      </w:r>
      <w:r w:rsidR="00C9631D" w:rsidRPr="0091302A">
        <w:rPr>
          <w:sz w:val="22"/>
          <w:szCs w:val="22"/>
        </w:rPr>
        <w:t xml:space="preserve"> </w:t>
      </w:r>
      <w:r w:rsidR="000D1881" w:rsidRPr="0091302A">
        <w:rPr>
          <w:sz w:val="22"/>
          <w:szCs w:val="22"/>
        </w:rPr>
        <w:t>vložka č</w:t>
      </w:r>
      <w:r w:rsidR="00C9631D" w:rsidRPr="0091302A">
        <w:rPr>
          <w:sz w:val="22"/>
          <w:szCs w:val="22"/>
        </w:rPr>
        <w:t xml:space="preserve">. </w:t>
      </w:r>
      <w:r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Pr="0091302A">
        <w:rPr>
          <w:sz w:val="22"/>
          <w:szCs w:val="22"/>
        </w:rPr>
      </w:r>
      <w:r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Pr="0091302A">
        <w:rPr>
          <w:sz w:val="22"/>
          <w:szCs w:val="22"/>
        </w:rPr>
        <w:fldChar w:fldCharType="end"/>
      </w:r>
    </w:p>
    <w:p w14:paraId="3D93D5ED" w14:textId="77777777" w:rsidR="000D1881" w:rsidRPr="0091302A" w:rsidRDefault="000D1881" w:rsidP="00A36E1A">
      <w:pPr>
        <w:pStyle w:val="Textvbloku"/>
        <w:tabs>
          <w:tab w:val="left" w:pos="9356"/>
        </w:tabs>
        <w:rPr>
          <w:b/>
          <w:sz w:val="22"/>
          <w:szCs w:val="22"/>
        </w:rPr>
      </w:pPr>
      <w:r w:rsidRPr="0091302A">
        <w:rPr>
          <w:sz w:val="22"/>
          <w:szCs w:val="22"/>
        </w:rPr>
        <w:t>---------------------------------------------------------------------------------------------------------------------------------</w:t>
      </w:r>
    </w:p>
    <w:p w14:paraId="6B82AEE6" w14:textId="77777777" w:rsidR="00C9631D" w:rsidRPr="0091302A" w:rsidRDefault="00C9631D" w:rsidP="000D1881">
      <w:pPr>
        <w:pStyle w:val="Textvbloku"/>
        <w:tabs>
          <w:tab w:val="num" w:pos="0"/>
        </w:tabs>
        <w:rPr>
          <w:b/>
          <w:sz w:val="22"/>
          <w:szCs w:val="22"/>
        </w:rPr>
      </w:pPr>
    </w:p>
    <w:p w14:paraId="3CA722B6" w14:textId="5C7A4933" w:rsidR="000D1881" w:rsidRPr="005B3243" w:rsidRDefault="000D1881" w:rsidP="005B3243">
      <w:pPr>
        <w:pStyle w:val="Textvbloku"/>
        <w:tabs>
          <w:tab w:val="num" w:pos="0"/>
        </w:tabs>
        <w:spacing w:after="120"/>
        <w:ind w:right="-91"/>
        <w:rPr>
          <w:b/>
          <w:sz w:val="22"/>
          <w:szCs w:val="22"/>
        </w:rPr>
      </w:pPr>
      <w:r w:rsidRPr="0091302A">
        <w:rPr>
          <w:sz w:val="22"/>
          <w:szCs w:val="22"/>
        </w:rPr>
        <w:t>Objednatel je právnickou</w:t>
      </w:r>
      <w:r w:rsidRPr="0091302A">
        <w:rPr>
          <w:i/>
          <w:sz w:val="22"/>
          <w:szCs w:val="22"/>
        </w:rPr>
        <w:t xml:space="preserve"> </w:t>
      </w:r>
      <w:r w:rsidRPr="0091302A">
        <w:rPr>
          <w:sz w:val="22"/>
          <w:szCs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77777777" w:rsidR="000D1881" w:rsidRPr="0091302A" w:rsidRDefault="000D1881" w:rsidP="000D1881">
      <w:pPr>
        <w:pStyle w:val="Zkladntextodsazen"/>
        <w:rPr>
          <w:i w:val="0"/>
          <w:szCs w:val="22"/>
        </w:rPr>
      </w:pPr>
      <w:r w:rsidRPr="0091302A">
        <w:rPr>
          <w:i w:val="0"/>
          <w:szCs w:val="22"/>
        </w:rPr>
        <w:t>Zhotovitel je právnickou/fyzickou osobou</w:t>
      </w:r>
      <w:r w:rsidR="005C2B68" w:rsidRPr="0091302A">
        <w:rPr>
          <w:i w:val="0"/>
          <w:szCs w:val="22"/>
        </w:rPr>
        <w:t>.</w:t>
      </w:r>
      <w:r w:rsidRPr="0091302A">
        <w:rPr>
          <w:i w:val="0"/>
          <w:szCs w:val="22"/>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 </w:t>
      </w:r>
    </w:p>
    <w:p w14:paraId="1B430B4B" w14:textId="77777777" w:rsidR="000D1881" w:rsidRPr="0091302A" w:rsidRDefault="000D1881" w:rsidP="006F1A8B">
      <w:pPr>
        <w:pStyle w:val="Zkladntext2"/>
        <w:tabs>
          <w:tab w:val="left" w:pos="3261"/>
        </w:tabs>
        <w:rPr>
          <w:sz w:val="22"/>
          <w:szCs w:val="22"/>
        </w:rPr>
      </w:pPr>
    </w:p>
    <w:p w14:paraId="1BC1C371" w14:textId="66F78E0A" w:rsidR="000D1881" w:rsidRPr="0091302A" w:rsidRDefault="000D1881" w:rsidP="0003239D">
      <w:pPr>
        <w:pStyle w:val="Zkladntext2"/>
        <w:tabs>
          <w:tab w:val="left" w:pos="3261"/>
        </w:tabs>
        <w:spacing w:after="120"/>
        <w:ind w:left="3261" w:hanging="3261"/>
        <w:rPr>
          <w:bCs/>
          <w:sz w:val="22"/>
          <w:szCs w:val="22"/>
        </w:rPr>
      </w:pPr>
      <w:bookmarkStart w:id="1" w:name="_Hlk484007864"/>
      <w:r w:rsidRPr="0091302A">
        <w:rPr>
          <w:sz w:val="22"/>
          <w:szCs w:val="22"/>
        </w:rPr>
        <w:t>Název veř</w:t>
      </w:r>
      <w:r w:rsidR="006F1A8B" w:rsidRPr="0091302A">
        <w:rPr>
          <w:sz w:val="22"/>
          <w:szCs w:val="22"/>
        </w:rPr>
        <w:t>ejné zakázky:</w:t>
      </w:r>
      <w:r w:rsidR="006F1A8B" w:rsidRPr="0091302A">
        <w:rPr>
          <w:sz w:val="22"/>
          <w:szCs w:val="22"/>
        </w:rPr>
        <w:tab/>
      </w:r>
      <w:r w:rsidR="0003239D" w:rsidRPr="004D2936">
        <w:rPr>
          <w:b/>
          <w:sz w:val="22"/>
          <w:szCs w:val="22"/>
        </w:rPr>
        <w:t xml:space="preserve">Škola – dílna lidskosti – </w:t>
      </w:r>
      <w:r w:rsidR="00E63104" w:rsidRPr="004D2936">
        <w:rPr>
          <w:b/>
          <w:sz w:val="22"/>
          <w:szCs w:val="22"/>
        </w:rPr>
        <w:t xml:space="preserve">ZŠ Na Výsluní Uherský Brod - </w:t>
      </w:r>
      <w:r w:rsidR="0003239D" w:rsidRPr="004D2936">
        <w:rPr>
          <w:b/>
          <w:sz w:val="22"/>
          <w:szCs w:val="22"/>
        </w:rPr>
        <w:t xml:space="preserve">Bezbariérovost </w:t>
      </w:r>
      <w:r w:rsidR="00E63104" w:rsidRPr="004D2936">
        <w:rPr>
          <w:b/>
          <w:sz w:val="22"/>
          <w:szCs w:val="22"/>
        </w:rPr>
        <w:t>(4</w:t>
      </w:r>
      <w:r w:rsidR="0003239D" w:rsidRPr="004D2936">
        <w:rPr>
          <w:b/>
          <w:sz w:val="22"/>
          <w:szCs w:val="22"/>
        </w:rPr>
        <w:t>7. výzva IROP)</w:t>
      </w:r>
      <w:r w:rsidR="0003239D">
        <w:rPr>
          <w:sz w:val="22"/>
          <w:szCs w:val="22"/>
        </w:rPr>
        <w:t xml:space="preserve"> </w:t>
      </w:r>
    </w:p>
    <w:p w14:paraId="737390E7" w14:textId="42110EF1" w:rsidR="000D1881" w:rsidRDefault="006F1A8B" w:rsidP="00E63104">
      <w:pPr>
        <w:pStyle w:val="Zkladntext2"/>
        <w:tabs>
          <w:tab w:val="left" w:pos="3261"/>
        </w:tabs>
        <w:spacing w:after="120"/>
        <w:ind w:left="3260" w:hanging="3260"/>
        <w:jc w:val="left"/>
        <w:rPr>
          <w:sz w:val="22"/>
          <w:szCs w:val="22"/>
        </w:rPr>
      </w:pPr>
      <w:r w:rsidRPr="00C935B3">
        <w:rPr>
          <w:sz w:val="22"/>
          <w:szCs w:val="22"/>
        </w:rPr>
        <w:t>Stavební povolení</w:t>
      </w:r>
      <w:r w:rsidRPr="0091302A">
        <w:rPr>
          <w:sz w:val="22"/>
          <w:szCs w:val="22"/>
        </w:rPr>
        <w:t>:</w:t>
      </w:r>
      <w:r w:rsidRPr="0091302A">
        <w:rPr>
          <w:sz w:val="22"/>
          <w:szCs w:val="22"/>
        </w:rPr>
        <w:tab/>
      </w:r>
      <w:r w:rsidR="008F2F6C" w:rsidRPr="008F2F6C">
        <w:rPr>
          <w:sz w:val="22"/>
          <w:szCs w:val="22"/>
        </w:rPr>
        <w:t xml:space="preserve">č.j.  OSU/0117/17/Mah ze dne 14.02.2017, </w:t>
      </w:r>
      <w:r w:rsidR="00E63104">
        <w:rPr>
          <w:sz w:val="22"/>
          <w:szCs w:val="22"/>
        </w:rPr>
        <w:t>nabytí právní moci dne 03.03.2017</w:t>
      </w:r>
    </w:p>
    <w:p w14:paraId="1918C9C8" w14:textId="45F6CC41" w:rsidR="0091302A" w:rsidRPr="0091302A" w:rsidRDefault="000D1881" w:rsidP="00A5414B">
      <w:pPr>
        <w:pStyle w:val="Odsazen"/>
        <w:tabs>
          <w:tab w:val="left" w:pos="3261"/>
        </w:tabs>
        <w:spacing w:after="0"/>
        <w:ind w:left="3261" w:hanging="3261"/>
      </w:pPr>
      <w:r w:rsidRPr="0091302A">
        <w:rPr>
          <w:szCs w:val="22"/>
        </w:rPr>
        <w:t>Místo stavby:</w:t>
      </w:r>
      <w:r w:rsidRPr="0091302A">
        <w:rPr>
          <w:szCs w:val="22"/>
        </w:rPr>
        <w:tab/>
      </w:r>
      <w:r w:rsidR="0091302A" w:rsidRPr="00C058CD">
        <w:t xml:space="preserve">Základní škola, </w:t>
      </w:r>
      <w:r w:rsidR="00A5414B">
        <w:t xml:space="preserve">Uherský Brod, </w:t>
      </w:r>
      <w:r w:rsidR="0091302A" w:rsidRPr="00C058CD">
        <w:t>Na Výsluní 20</w:t>
      </w:r>
      <w:r w:rsidR="00A5414B">
        <w:t>4</w:t>
      </w:r>
      <w:r w:rsidR="0091302A" w:rsidRPr="00C058CD">
        <w:t xml:space="preserve">7, </w:t>
      </w:r>
      <w:r w:rsidR="00A5414B">
        <w:t>okres Uherské Hradiště</w:t>
      </w:r>
    </w:p>
    <w:p w14:paraId="7F9464F8" w14:textId="25397A9D" w:rsidR="005A67FA" w:rsidRPr="0091302A" w:rsidRDefault="000D1881" w:rsidP="00E63104">
      <w:pPr>
        <w:pStyle w:val="Odsazen"/>
        <w:tabs>
          <w:tab w:val="left" w:pos="3261"/>
        </w:tabs>
        <w:spacing w:before="120" w:after="0"/>
        <w:ind w:left="3261" w:hanging="3261"/>
        <w:rPr>
          <w:szCs w:val="22"/>
        </w:rPr>
      </w:pPr>
      <w:r w:rsidRPr="0091302A">
        <w:rPr>
          <w:szCs w:val="22"/>
        </w:rPr>
        <w:t>Projektant:</w:t>
      </w:r>
      <w:r w:rsidRPr="0091302A">
        <w:rPr>
          <w:szCs w:val="22"/>
        </w:rPr>
        <w:tab/>
      </w:r>
      <w:bookmarkStart w:id="2" w:name="_Hlk499538981"/>
      <w:r w:rsidR="00345B69" w:rsidRPr="0091302A">
        <w:rPr>
          <w:szCs w:val="22"/>
        </w:rPr>
        <w:t xml:space="preserve">Ing. </w:t>
      </w:r>
      <w:bookmarkEnd w:id="2"/>
      <w:r w:rsidR="0091302A">
        <w:t>Zdeněk Vaněček, Dolní Valy 511, Uherský Brod</w:t>
      </w:r>
      <w:r w:rsidR="0003239D">
        <w:t xml:space="preserve"> </w:t>
      </w:r>
    </w:p>
    <w:p w14:paraId="51AC923E" w14:textId="77777777" w:rsidR="0086553D" w:rsidRPr="0091302A" w:rsidRDefault="000D1881" w:rsidP="0086553D">
      <w:pPr>
        <w:pStyle w:val="Odsazen"/>
        <w:tabs>
          <w:tab w:val="left" w:pos="3261"/>
        </w:tabs>
        <w:spacing w:before="120" w:after="0" w:line="360" w:lineRule="auto"/>
        <w:ind w:left="0"/>
        <w:rPr>
          <w:szCs w:val="22"/>
        </w:rPr>
      </w:pPr>
      <w:r w:rsidRPr="0091302A">
        <w:rPr>
          <w:szCs w:val="22"/>
        </w:rPr>
        <w:t>Autorský dozor:</w:t>
      </w:r>
      <w:r w:rsidRPr="0091302A">
        <w:rPr>
          <w:szCs w:val="22"/>
        </w:rPr>
        <w:tab/>
      </w:r>
      <w:r w:rsidR="00E01AA5" w:rsidRPr="0091302A">
        <w:rPr>
          <w:szCs w:val="22"/>
        </w:rPr>
        <w:fldChar w:fldCharType="begin">
          <w:ffData>
            <w:name w:val=""/>
            <w:enabled/>
            <w:calcOnExit w:val="0"/>
            <w:textInput/>
          </w:ffData>
        </w:fldChar>
      </w:r>
      <w:r w:rsidR="00337D93" w:rsidRPr="0091302A">
        <w:rPr>
          <w:szCs w:val="22"/>
        </w:rPr>
        <w:instrText xml:space="preserve"> FORMTEXT </w:instrText>
      </w:r>
      <w:r w:rsidR="00E01AA5" w:rsidRPr="0091302A">
        <w:rPr>
          <w:szCs w:val="22"/>
        </w:rPr>
      </w:r>
      <w:r w:rsidR="00E01AA5" w:rsidRPr="0091302A">
        <w:rPr>
          <w:szCs w:val="22"/>
        </w:rPr>
        <w:fldChar w:fldCharType="separate"/>
      </w:r>
      <w:r w:rsidR="00337D93" w:rsidRPr="0091302A">
        <w:rPr>
          <w:noProof/>
          <w:szCs w:val="22"/>
        </w:rPr>
        <w:t> </w:t>
      </w:r>
      <w:r w:rsidR="00337D93" w:rsidRPr="0091302A">
        <w:rPr>
          <w:noProof/>
          <w:szCs w:val="22"/>
        </w:rPr>
        <w:t> </w:t>
      </w:r>
      <w:r w:rsidR="00337D93" w:rsidRPr="0091302A">
        <w:rPr>
          <w:noProof/>
          <w:szCs w:val="22"/>
        </w:rPr>
        <w:t> </w:t>
      </w:r>
      <w:r w:rsidR="00337D93" w:rsidRPr="0091302A">
        <w:rPr>
          <w:noProof/>
          <w:szCs w:val="22"/>
        </w:rPr>
        <w:t> </w:t>
      </w:r>
      <w:r w:rsidR="00337D93" w:rsidRPr="0091302A">
        <w:rPr>
          <w:noProof/>
          <w:szCs w:val="22"/>
        </w:rPr>
        <w:t> </w:t>
      </w:r>
      <w:r w:rsidR="00E01AA5" w:rsidRPr="0091302A">
        <w:rPr>
          <w:szCs w:val="22"/>
        </w:rPr>
        <w:fldChar w:fldCharType="end"/>
      </w:r>
    </w:p>
    <w:p w14:paraId="308485F1" w14:textId="1E127505" w:rsidR="00192A20" w:rsidRPr="0091302A" w:rsidRDefault="000D1881" w:rsidP="005A67FA">
      <w:pPr>
        <w:pStyle w:val="Odsazen"/>
        <w:tabs>
          <w:tab w:val="left" w:pos="3261"/>
        </w:tabs>
        <w:spacing w:after="120"/>
        <w:ind w:left="0"/>
        <w:rPr>
          <w:szCs w:val="22"/>
        </w:rPr>
      </w:pPr>
      <w:r w:rsidRPr="0091302A">
        <w:rPr>
          <w:bCs/>
          <w:szCs w:val="22"/>
        </w:rPr>
        <w:t>Koordinátor BOZP objednatele:</w:t>
      </w:r>
      <w:r w:rsidRPr="0091302A">
        <w:rPr>
          <w:bCs/>
          <w:szCs w:val="22"/>
        </w:rPr>
        <w:tab/>
      </w:r>
      <w:r w:rsidR="005C2B68" w:rsidRPr="0091302A">
        <w:rPr>
          <w:szCs w:val="22"/>
        </w:rPr>
        <w:fldChar w:fldCharType="begin">
          <w:ffData>
            <w:name w:val=""/>
            <w:enabled/>
            <w:calcOnExit w:val="0"/>
            <w:textInput/>
          </w:ffData>
        </w:fldChar>
      </w:r>
      <w:r w:rsidR="005C2B68" w:rsidRPr="0091302A">
        <w:rPr>
          <w:szCs w:val="22"/>
        </w:rPr>
        <w:instrText xml:space="preserve"> FORMTEXT </w:instrText>
      </w:r>
      <w:r w:rsidR="005C2B68" w:rsidRPr="0091302A">
        <w:rPr>
          <w:szCs w:val="22"/>
        </w:rPr>
      </w:r>
      <w:r w:rsidR="005C2B68" w:rsidRPr="0091302A">
        <w:rPr>
          <w:szCs w:val="22"/>
        </w:rPr>
        <w:fldChar w:fldCharType="separate"/>
      </w:r>
      <w:r w:rsidR="005C2B68" w:rsidRPr="0091302A">
        <w:rPr>
          <w:noProof/>
          <w:szCs w:val="22"/>
        </w:rPr>
        <w:t> </w:t>
      </w:r>
      <w:r w:rsidR="005C2B68" w:rsidRPr="0091302A">
        <w:rPr>
          <w:noProof/>
          <w:szCs w:val="22"/>
        </w:rPr>
        <w:t> </w:t>
      </w:r>
      <w:r w:rsidR="005C2B68" w:rsidRPr="0091302A">
        <w:rPr>
          <w:noProof/>
          <w:szCs w:val="22"/>
        </w:rPr>
        <w:t> </w:t>
      </w:r>
      <w:r w:rsidR="005C2B68" w:rsidRPr="0091302A">
        <w:rPr>
          <w:noProof/>
          <w:szCs w:val="22"/>
        </w:rPr>
        <w:t> </w:t>
      </w:r>
      <w:r w:rsidR="005C2B68" w:rsidRPr="0091302A">
        <w:rPr>
          <w:noProof/>
          <w:szCs w:val="22"/>
        </w:rPr>
        <w:t> </w:t>
      </w:r>
      <w:r w:rsidR="005C2B68" w:rsidRPr="0091302A">
        <w:rPr>
          <w:szCs w:val="22"/>
        </w:rPr>
        <w:fldChar w:fldCharType="end"/>
      </w:r>
    </w:p>
    <w:p w14:paraId="67134923" w14:textId="77777777" w:rsidR="000D1881" w:rsidRPr="0091302A" w:rsidRDefault="000D1881" w:rsidP="009D09E2">
      <w:pPr>
        <w:pStyle w:val="Odsazen"/>
        <w:tabs>
          <w:tab w:val="left" w:pos="3261"/>
        </w:tabs>
        <w:spacing w:after="0"/>
        <w:ind w:left="0"/>
        <w:rPr>
          <w:szCs w:val="22"/>
        </w:rPr>
      </w:pPr>
      <w:r w:rsidRPr="0091302A">
        <w:rPr>
          <w:szCs w:val="22"/>
        </w:rPr>
        <w:t>Stavbyvedoucí zhotovitele:</w:t>
      </w:r>
      <w:r w:rsidRPr="0091302A">
        <w:rPr>
          <w:szCs w:val="22"/>
        </w:rPr>
        <w:tab/>
      </w:r>
      <w:r w:rsidR="00E01AA5" w:rsidRPr="0091302A">
        <w:rPr>
          <w:szCs w:val="22"/>
        </w:rPr>
        <w:fldChar w:fldCharType="begin">
          <w:ffData>
            <w:name w:val=""/>
            <w:enabled/>
            <w:calcOnExit w:val="0"/>
            <w:textInput/>
          </w:ffData>
        </w:fldChar>
      </w:r>
      <w:r w:rsidRPr="0091302A">
        <w:rPr>
          <w:szCs w:val="22"/>
        </w:rPr>
        <w:instrText xml:space="preserve"> FORMTEXT </w:instrText>
      </w:r>
      <w:r w:rsidR="00E01AA5" w:rsidRPr="0091302A">
        <w:rPr>
          <w:szCs w:val="22"/>
        </w:rPr>
      </w:r>
      <w:r w:rsidR="00E01AA5" w:rsidRPr="0091302A">
        <w:rPr>
          <w:szCs w:val="22"/>
        </w:rPr>
        <w:fldChar w:fldCharType="separate"/>
      </w:r>
      <w:r w:rsidRPr="0091302A">
        <w:rPr>
          <w:noProof/>
          <w:szCs w:val="22"/>
        </w:rPr>
        <w:t> </w:t>
      </w:r>
      <w:r w:rsidRPr="0091302A">
        <w:rPr>
          <w:noProof/>
          <w:szCs w:val="22"/>
        </w:rPr>
        <w:t> </w:t>
      </w:r>
      <w:r w:rsidRPr="0091302A">
        <w:rPr>
          <w:noProof/>
          <w:szCs w:val="22"/>
        </w:rPr>
        <w:t> </w:t>
      </w:r>
      <w:r w:rsidRPr="0091302A">
        <w:rPr>
          <w:noProof/>
          <w:szCs w:val="22"/>
        </w:rPr>
        <w:t> </w:t>
      </w:r>
      <w:r w:rsidRPr="0091302A">
        <w:rPr>
          <w:noProof/>
          <w:szCs w:val="22"/>
        </w:rPr>
        <w:t> </w:t>
      </w:r>
      <w:r w:rsidR="00E01AA5" w:rsidRPr="0091302A">
        <w:rPr>
          <w:szCs w:val="22"/>
        </w:rPr>
        <w:fldChar w:fldCharType="end"/>
      </w:r>
    </w:p>
    <w:p w14:paraId="69E9B4B4" w14:textId="4E61678D" w:rsidR="000D1881" w:rsidRPr="0091302A" w:rsidRDefault="000D1881" w:rsidP="009D09E2">
      <w:pPr>
        <w:pStyle w:val="Odsazen"/>
        <w:tabs>
          <w:tab w:val="left" w:pos="3261"/>
          <w:tab w:val="left" w:pos="6379"/>
        </w:tabs>
        <w:spacing w:after="0"/>
        <w:ind w:left="0"/>
        <w:rPr>
          <w:szCs w:val="22"/>
        </w:rPr>
      </w:pPr>
      <w:r w:rsidRPr="0091302A">
        <w:rPr>
          <w:szCs w:val="22"/>
        </w:rPr>
        <w:t xml:space="preserve">                                                 </w:t>
      </w:r>
      <w:r w:rsidR="00F82C60" w:rsidRPr="0091302A">
        <w:rPr>
          <w:szCs w:val="22"/>
        </w:rPr>
        <w:t xml:space="preserve">    </w:t>
      </w:r>
      <w:r w:rsidR="00F770BD">
        <w:rPr>
          <w:szCs w:val="22"/>
        </w:rPr>
        <w:t xml:space="preserve"> </w:t>
      </w:r>
      <w:r w:rsidRPr="0091302A">
        <w:rPr>
          <w:szCs w:val="22"/>
        </w:rPr>
        <w:t xml:space="preserve"> </w:t>
      </w:r>
      <w:r w:rsidR="00F770BD">
        <w:rPr>
          <w:szCs w:val="22"/>
        </w:rPr>
        <w:tab/>
      </w:r>
      <w:r w:rsidRPr="0091302A">
        <w:rPr>
          <w:szCs w:val="22"/>
        </w:rPr>
        <w:t xml:space="preserve">tel. </w:t>
      </w:r>
      <w:r w:rsidR="00E01AA5" w:rsidRPr="0091302A">
        <w:rPr>
          <w:szCs w:val="22"/>
        </w:rPr>
        <w:fldChar w:fldCharType="begin">
          <w:ffData>
            <w:name w:val=""/>
            <w:enabled/>
            <w:calcOnExit w:val="0"/>
            <w:textInput/>
          </w:ffData>
        </w:fldChar>
      </w:r>
      <w:r w:rsidRPr="0091302A">
        <w:rPr>
          <w:szCs w:val="22"/>
        </w:rPr>
        <w:instrText xml:space="preserve"> FORMTEXT </w:instrText>
      </w:r>
      <w:r w:rsidR="00E01AA5" w:rsidRPr="0091302A">
        <w:rPr>
          <w:szCs w:val="22"/>
        </w:rPr>
      </w:r>
      <w:r w:rsidR="00E01AA5" w:rsidRPr="0091302A">
        <w:rPr>
          <w:szCs w:val="22"/>
        </w:rPr>
        <w:fldChar w:fldCharType="separate"/>
      </w:r>
      <w:r w:rsidRPr="0091302A">
        <w:rPr>
          <w:noProof/>
          <w:szCs w:val="22"/>
        </w:rPr>
        <w:t> </w:t>
      </w:r>
      <w:r w:rsidRPr="0091302A">
        <w:rPr>
          <w:noProof/>
          <w:szCs w:val="22"/>
        </w:rPr>
        <w:t> </w:t>
      </w:r>
      <w:r w:rsidRPr="0091302A">
        <w:rPr>
          <w:noProof/>
          <w:szCs w:val="22"/>
        </w:rPr>
        <w:t> </w:t>
      </w:r>
      <w:r w:rsidRPr="0091302A">
        <w:rPr>
          <w:noProof/>
          <w:szCs w:val="22"/>
        </w:rPr>
        <w:t> </w:t>
      </w:r>
      <w:r w:rsidRPr="0091302A">
        <w:rPr>
          <w:noProof/>
          <w:szCs w:val="22"/>
        </w:rPr>
        <w:t> </w:t>
      </w:r>
      <w:r w:rsidR="00E01AA5" w:rsidRPr="0091302A">
        <w:rPr>
          <w:szCs w:val="22"/>
        </w:rPr>
        <w:fldChar w:fldCharType="end"/>
      </w:r>
      <w:r w:rsidR="002E51D1" w:rsidRPr="0091302A">
        <w:rPr>
          <w:szCs w:val="22"/>
        </w:rPr>
        <w:t xml:space="preserve"> </w:t>
      </w:r>
      <w:r w:rsidRPr="0091302A">
        <w:rPr>
          <w:bCs/>
          <w:szCs w:val="22"/>
        </w:rPr>
        <w:t>mobil</w:t>
      </w:r>
      <w:r w:rsidRPr="0091302A">
        <w:rPr>
          <w:szCs w:val="22"/>
        </w:rPr>
        <w:t xml:space="preserve"> </w:t>
      </w:r>
      <w:r w:rsidR="00E01AA5" w:rsidRPr="0091302A">
        <w:rPr>
          <w:szCs w:val="22"/>
        </w:rPr>
        <w:fldChar w:fldCharType="begin">
          <w:ffData>
            <w:name w:val=""/>
            <w:enabled/>
            <w:calcOnExit w:val="0"/>
            <w:textInput/>
          </w:ffData>
        </w:fldChar>
      </w:r>
      <w:r w:rsidRPr="0091302A">
        <w:rPr>
          <w:szCs w:val="22"/>
        </w:rPr>
        <w:instrText xml:space="preserve"> FORMTEXT </w:instrText>
      </w:r>
      <w:r w:rsidR="00E01AA5" w:rsidRPr="0091302A">
        <w:rPr>
          <w:szCs w:val="22"/>
        </w:rPr>
      </w:r>
      <w:r w:rsidR="00E01AA5" w:rsidRPr="0091302A">
        <w:rPr>
          <w:szCs w:val="22"/>
        </w:rPr>
        <w:fldChar w:fldCharType="separate"/>
      </w:r>
      <w:r w:rsidRPr="0091302A">
        <w:rPr>
          <w:noProof/>
          <w:szCs w:val="22"/>
        </w:rPr>
        <w:t> </w:t>
      </w:r>
      <w:r w:rsidRPr="0091302A">
        <w:rPr>
          <w:noProof/>
          <w:szCs w:val="22"/>
        </w:rPr>
        <w:t> </w:t>
      </w:r>
      <w:r w:rsidRPr="0091302A">
        <w:rPr>
          <w:noProof/>
          <w:szCs w:val="22"/>
        </w:rPr>
        <w:t> </w:t>
      </w:r>
      <w:r w:rsidRPr="0091302A">
        <w:rPr>
          <w:noProof/>
          <w:szCs w:val="22"/>
        </w:rPr>
        <w:t> </w:t>
      </w:r>
      <w:r w:rsidRPr="0091302A">
        <w:rPr>
          <w:noProof/>
          <w:szCs w:val="22"/>
        </w:rPr>
        <w:t> </w:t>
      </w:r>
      <w:r w:rsidR="00E01AA5" w:rsidRPr="0091302A">
        <w:rPr>
          <w:szCs w:val="22"/>
        </w:rPr>
        <w:fldChar w:fldCharType="end"/>
      </w:r>
      <w:r w:rsidRPr="0091302A">
        <w:rPr>
          <w:szCs w:val="22"/>
        </w:rPr>
        <w:t xml:space="preserve">                                </w:t>
      </w:r>
      <w:r w:rsidRPr="0091302A">
        <w:rPr>
          <w:szCs w:val="22"/>
        </w:rPr>
        <w:tab/>
        <w:t xml:space="preserve">                               </w:t>
      </w:r>
    </w:p>
    <w:p w14:paraId="6582E794" w14:textId="09CE5BA6" w:rsidR="000D1881" w:rsidRPr="005A67FA" w:rsidRDefault="000D1881" w:rsidP="005A67FA">
      <w:pPr>
        <w:pStyle w:val="Odsazen"/>
        <w:tabs>
          <w:tab w:val="left" w:pos="3261"/>
          <w:tab w:val="left" w:pos="6379"/>
        </w:tabs>
        <w:spacing w:after="120"/>
        <w:ind w:left="0"/>
        <w:rPr>
          <w:szCs w:val="22"/>
        </w:rPr>
      </w:pPr>
      <w:r w:rsidRPr="0091302A">
        <w:rPr>
          <w:szCs w:val="22"/>
        </w:rPr>
        <w:t xml:space="preserve">                                                   </w:t>
      </w:r>
      <w:r w:rsidR="00F82C60" w:rsidRPr="0091302A">
        <w:rPr>
          <w:szCs w:val="22"/>
        </w:rPr>
        <w:t xml:space="preserve">  </w:t>
      </w:r>
      <w:r w:rsidR="00F770BD">
        <w:rPr>
          <w:szCs w:val="22"/>
        </w:rPr>
        <w:tab/>
      </w:r>
      <w:r w:rsidR="00E01AA5" w:rsidRPr="0091302A">
        <w:rPr>
          <w:szCs w:val="22"/>
        </w:rPr>
        <w:fldChar w:fldCharType="begin">
          <w:ffData>
            <w:name w:val=""/>
            <w:enabled/>
            <w:calcOnExit w:val="0"/>
            <w:textInput/>
          </w:ffData>
        </w:fldChar>
      </w:r>
      <w:r w:rsidRPr="0091302A">
        <w:rPr>
          <w:szCs w:val="22"/>
        </w:rPr>
        <w:instrText xml:space="preserve"> FORMTEXT </w:instrText>
      </w:r>
      <w:r w:rsidR="00E01AA5" w:rsidRPr="0091302A">
        <w:rPr>
          <w:szCs w:val="22"/>
        </w:rPr>
      </w:r>
      <w:r w:rsidR="00E01AA5" w:rsidRPr="0091302A">
        <w:rPr>
          <w:szCs w:val="22"/>
        </w:rPr>
        <w:fldChar w:fldCharType="separate"/>
      </w:r>
      <w:r w:rsidRPr="0091302A">
        <w:rPr>
          <w:noProof/>
          <w:szCs w:val="22"/>
        </w:rPr>
        <w:t> </w:t>
      </w:r>
      <w:r w:rsidRPr="0091302A">
        <w:rPr>
          <w:noProof/>
          <w:szCs w:val="22"/>
        </w:rPr>
        <w:t> </w:t>
      </w:r>
      <w:r w:rsidRPr="0091302A">
        <w:rPr>
          <w:noProof/>
          <w:szCs w:val="22"/>
        </w:rPr>
        <w:t> </w:t>
      </w:r>
      <w:r w:rsidRPr="0091302A">
        <w:rPr>
          <w:noProof/>
          <w:szCs w:val="22"/>
        </w:rPr>
        <w:t> </w:t>
      </w:r>
      <w:r w:rsidRPr="0091302A">
        <w:rPr>
          <w:noProof/>
          <w:szCs w:val="22"/>
        </w:rPr>
        <w:t> </w:t>
      </w:r>
      <w:r w:rsidR="00E01AA5" w:rsidRPr="0091302A">
        <w:rPr>
          <w:szCs w:val="22"/>
        </w:rPr>
        <w:fldChar w:fldCharType="end"/>
      </w:r>
      <w:r w:rsidRPr="0091302A">
        <w:rPr>
          <w:szCs w:val="22"/>
        </w:rPr>
        <w:t>@</w:t>
      </w:r>
      <w:r w:rsidR="00E01AA5" w:rsidRPr="0091302A">
        <w:rPr>
          <w:szCs w:val="22"/>
        </w:rPr>
        <w:fldChar w:fldCharType="begin">
          <w:ffData>
            <w:name w:val=""/>
            <w:enabled/>
            <w:calcOnExit w:val="0"/>
            <w:textInput/>
          </w:ffData>
        </w:fldChar>
      </w:r>
      <w:r w:rsidRPr="0091302A">
        <w:rPr>
          <w:szCs w:val="22"/>
        </w:rPr>
        <w:instrText xml:space="preserve"> FORMTEXT </w:instrText>
      </w:r>
      <w:r w:rsidR="00E01AA5" w:rsidRPr="0091302A">
        <w:rPr>
          <w:szCs w:val="22"/>
        </w:rPr>
      </w:r>
      <w:r w:rsidR="00E01AA5" w:rsidRPr="0091302A">
        <w:rPr>
          <w:szCs w:val="22"/>
        </w:rPr>
        <w:fldChar w:fldCharType="separate"/>
      </w:r>
      <w:r w:rsidRPr="0091302A">
        <w:rPr>
          <w:noProof/>
          <w:szCs w:val="22"/>
        </w:rPr>
        <w:t> </w:t>
      </w:r>
      <w:r w:rsidRPr="0091302A">
        <w:rPr>
          <w:noProof/>
          <w:szCs w:val="22"/>
        </w:rPr>
        <w:t> </w:t>
      </w:r>
      <w:r w:rsidRPr="0091302A">
        <w:rPr>
          <w:noProof/>
          <w:szCs w:val="22"/>
        </w:rPr>
        <w:t> </w:t>
      </w:r>
      <w:r w:rsidRPr="0091302A">
        <w:rPr>
          <w:noProof/>
          <w:szCs w:val="22"/>
        </w:rPr>
        <w:t> </w:t>
      </w:r>
      <w:r w:rsidRPr="0091302A">
        <w:rPr>
          <w:noProof/>
          <w:szCs w:val="22"/>
        </w:rPr>
        <w:t> </w:t>
      </w:r>
      <w:r w:rsidR="00E01AA5" w:rsidRPr="0091302A">
        <w:rPr>
          <w:szCs w:val="22"/>
        </w:rPr>
        <w:fldChar w:fldCharType="end"/>
      </w:r>
    </w:p>
    <w:p w14:paraId="69FB0E07" w14:textId="4C9EB776" w:rsidR="000D1881" w:rsidRPr="0091302A" w:rsidRDefault="000D1881" w:rsidP="000D1881">
      <w:pPr>
        <w:pStyle w:val="BodyTextIndent21"/>
        <w:widowControl/>
        <w:tabs>
          <w:tab w:val="left" w:pos="3261"/>
          <w:tab w:val="left" w:pos="4536"/>
        </w:tabs>
        <w:ind w:left="0"/>
        <w:rPr>
          <w:snapToGrid/>
          <w:sz w:val="22"/>
          <w:szCs w:val="22"/>
        </w:rPr>
      </w:pPr>
      <w:r w:rsidRPr="0091302A">
        <w:rPr>
          <w:snapToGrid/>
          <w:sz w:val="22"/>
          <w:szCs w:val="22"/>
        </w:rPr>
        <w:t>Technický dozor objednatele</w:t>
      </w:r>
      <w:r w:rsidR="00687E70" w:rsidRPr="0091302A">
        <w:rPr>
          <w:snapToGrid/>
          <w:sz w:val="22"/>
          <w:szCs w:val="22"/>
        </w:rPr>
        <w:t>:</w:t>
      </w:r>
      <w:r w:rsidR="00A36E1A" w:rsidRPr="0091302A">
        <w:rPr>
          <w:snapToGrid/>
          <w:sz w:val="22"/>
          <w:szCs w:val="22"/>
        </w:rPr>
        <w:t xml:space="preserve">     </w:t>
      </w:r>
      <w:r w:rsidR="00CD211A" w:rsidRPr="0091302A">
        <w:rPr>
          <w:snapToGrid/>
          <w:sz w:val="22"/>
          <w:szCs w:val="22"/>
        </w:rPr>
        <w:t xml:space="preserve"> </w:t>
      </w:r>
      <w:r w:rsidR="00F82C60" w:rsidRPr="0091302A">
        <w:rPr>
          <w:snapToGrid/>
          <w:sz w:val="22"/>
          <w:szCs w:val="22"/>
        </w:rPr>
        <w:t xml:space="preserve"> </w:t>
      </w:r>
      <w:r w:rsidR="00F770BD">
        <w:rPr>
          <w:snapToGrid/>
          <w:sz w:val="22"/>
          <w:szCs w:val="22"/>
        </w:rPr>
        <w:tab/>
      </w:r>
      <w:r w:rsidR="00E01AA5" w:rsidRPr="0091302A">
        <w:rPr>
          <w:sz w:val="22"/>
          <w:szCs w:val="22"/>
        </w:rPr>
        <w:fldChar w:fldCharType="begin">
          <w:ffData>
            <w:name w:val=""/>
            <w:enabled/>
            <w:calcOnExit w:val="0"/>
            <w:textInput/>
          </w:ffData>
        </w:fldChar>
      </w:r>
      <w:r w:rsidR="00337D93"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337D93" w:rsidRPr="0091302A">
        <w:rPr>
          <w:noProof/>
          <w:sz w:val="22"/>
          <w:szCs w:val="22"/>
        </w:rPr>
        <w:t> </w:t>
      </w:r>
      <w:r w:rsidR="00337D93" w:rsidRPr="0091302A">
        <w:rPr>
          <w:noProof/>
          <w:sz w:val="22"/>
          <w:szCs w:val="22"/>
        </w:rPr>
        <w:t> </w:t>
      </w:r>
      <w:r w:rsidR="00337D93" w:rsidRPr="0091302A">
        <w:rPr>
          <w:noProof/>
          <w:sz w:val="22"/>
          <w:szCs w:val="22"/>
        </w:rPr>
        <w:t> </w:t>
      </w:r>
      <w:r w:rsidR="00337D93" w:rsidRPr="0091302A">
        <w:rPr>
          <w:noProof/>
          <w:sz w:val="22"/>
          <w:szCs w:val="22"/>
        </w:rPr>
        <w:t> </w:t>
      </w:r>
      <w:r w:rsidR="00337D93" w:rsidRPr="0091302A">
        <w:rPr>
          <w:noProof/>
          <w:sz w:val="22"/>
          <w:szCs w:val="22"/>
        </w:rPr>
        <w:t> </w:t>
      </w:r>
      <w:r w:rsidR="00E01AA5" w:rsidRPr="0091302A">
        <w:rPr>
          <w:sz w:val="22"/>
          <w:szCs w:val="22"/>
        </w:rPr>
        <w:fldChar w:fldCharType="end"/>
      </w:r>
    </w:p>
    <w:p w14:paraId="5F5606A5" w14:textId="77777777" w:rsidR="00337D93" w:rsidRPr="0091302A" w:rsidRDefault="000D1881" w:rsidP="00A36E1A">
      <w:pPr>
        <w:pStyle w:val="Textvbloku"/>
        <w:ind w:left="3119" w:hanging="287"/>
        <w:jc w:val="left"/>
        <w:rPr>
          <w:sz w:val="22"/>
          <w:szCs w:val="22"/>
        </w:rPr>
      </w:pPr>
      <w:r w:rsidRPr="0091302A">
        <w:rPr>
          <w:sz w:val="22"/>
          <w:szCs w:val="22"/>
        </w:rPr>
        <w:t xml:space="preserve">  </w:t>
      </w:r>
      <w:r w:rsidR="00C037EB" w:rsidRPr="0091302A">
        <w:rPr>
          <w:sz w:val="22"/>
          <w:szCs w:val="22"/>
        </w:rPr>
        <w:t xml:space="preserve"> </w:t>
      </w:r>
      <w:r w:rsidRPr="0091302A">
        <w:rPr>
          <w:sz w:val="22"/>
          <w:szCs w:val="22"/>
        </w:rPr>
        <w:t xml:space="preserve">   </w:t>
      </w:r>
      <w:r w:rsidR="002E51D1" w:rsidRPr="0091302A">
        <w:rPr>
          <w:sz w:val="22"/>
          <w:szCs w:val="22"/>
        </w:rPr>
        <w:t xml:space="preserve"> tel.</w:t>
      </w:r>
      <w:r w:rsidR="00E01AA5" w:rsidRPr="0091302A">
        <w:rPr>
          <w:sz w:val="22"/>
          <w:szCs w:val="22"/>
        </w:rPr>
        <w:fldChar w:fldCharType="begin">
          <w:ffData>
            <w:name w:val=""/>
            <w:enabled/>
            <w:calcOnExit w:val="0"/>
            <w:textInput/>
          </w:ffData>
        </w:fldChar>
      </w:r>
      <w:r w:rsidR="00337D93"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337D93" w:rsidRPr="0091302A">
        <w:rPr>
          <w:noProof/>
          <w:sz w:val="22"/>
          <w:szCs w:val="22"/>
        </w:rPr>
        <w:t> </w:t>
      </w:r>
      <w:r w:rsidR="00337D93" w:rsidRPr="0091302A">
        <w:rPr>
          <w:noProof/>
          <w:sz w:val="22"/>
          <w:szCs w:val="22"/>
        </w:rPr>
        <w:t> </w:t>
      </w:r>
      <w:r w:rsidR="00337D93" w:rsidRPr="0091302A">
        <w:rPr>
          <w:noProof/>
          <w:sz w:val="22"/>
          <w:szCs w:val="22"/>
        </w:rPr>
        <w:t> </w:t>
      </w:r>
      <w:r w:rsidR="00337D93" w:rsidRPr="0091302A">
        <w:rPr>
          <w:noProof/>
          <w:sz w:val="22"/>
          <w:szCs w:val="22"/>
        </w:rPr>
        <w:t> </w:t>
      </w:r>
      <w:r w:rsidR="00337D93" w:rsidRPr="0091302A">
        <w:rPr>
          <w:noProof/>
          <w:sz w:val="22"/>
          <w:szCs w:val="22"/>
        </w:rPr>
        <w:t> </w:t>
      </w:r>
      <w:r w:rsidR="00E01AA5" w:rsidRPr="0091302A">
        <w:rPr>
          <w:sz w:val="22"/>
          <w:szCs w:val="22"/>
        </w:rPr>
        <w:fldChar w:fldCharType="end"/>
      </w:r>
      <w:r w:rsidR="002E51D1" w:rsidRPr="0091302A">
        <w:rPr>
          <w:sz w:val="22"/>
          <w:szCs w:val="22"/>
        </w:rPr>
        <w:t xml:space="preserve"> mobil </w:t>
      </w:r>
      <w:r w:rsidR="002E51D1" w:rsidRPr="0091302A">
        <w:rPr>
          <w:sz w:val="22"/>
          <w:szCs w:val="22"/>
        </w:rPr>
        <w:fldChar w:fldCharType="begin">
          <w:ffData>
            <w:name w:val=""/>
            <w:enabled/>
            <w:calcOnExit w:val="0"/>
            <w:textInput/>
          </w:ffData>
        </w:fldChar>
      </w:r>
      <w:r w:rsidR="002E51D1" w:rsidRPr="0091302A">
        <w:rPr>
          <w:sz w:val="22"/>
          <w:szCs w:val="22"/>
        </w:rPr>
        <w:instrText xml:space="preserve"> FORMTEXT </w:instrText>
      </w:r>
      <w:r w:rsidR="002E51D1" w:rsidRPr="0091302A">
        <w:rPr>
          <w:sz w:val="22"/>
          <w:szCs w:val="22"/>
        </w:rPr>
      </w:r>
      <w:r w:rsidR="002E51D1" w:rsidRPr="0091302A">
        <w:rPr>
          <w:sz w:val="22"/>
          <w:szCs w:val="22"/>
        </w:rPr>
        <w:fldChar w:fldCharType="separate"/>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sz w:val="22"/>
          <w:szCs w:val="22"/>
        </w:rPr>
        <w:fldChar w:fldCharType="end"/>
      </w:r>
      <w:r w:rsidR="002E51D1" w:rsidRPr="0091302A">
        <w:rPr>
          <w:sz w:val="22"/>
          <w:szCs w:val="22"/>
        </w:rPr>
        <w:t xml:space="preserve">             </w:t>
      </w:r>
    </w:p>
    <w:p w14:paraId="6678BAD7" w14:textId="1F5CD315" w:rsidR="000D1881" w:rsidRPr="0091302A" w:rsidRDefault="00337D93" w:rsidP="00CB6C28">
      <w:pPr>
        <w:pStyle w:val="Textvbloku"/>
        <w:spacing w:after="120"/>
        <w:ind w:left="3118" w:right="-91" w:hanging="289"/>
        <w:jc w:val="left"/>
        <w:rPr>
          <w:sz w:val="22"/>
          <w:szCs w:val="22"/>
        </w:rPr>
      </w:pPr>
      <w:r w:rsidRPr="0091302A">
        <w:rPr>
          <w:bCs/>
          <w:sz w:val="22"/>
          <w:szCs w:val="22"/>
        </w:rPr>
        <w:t xml:space="preserve">    </w:t>
      </w:r>
      <w:r w:rsidR="00C037EB" w:rsidRPr="0091302A">
        <w:rPr>
          <w:bCs/>
          <w:sz w:val="22"/>
          <w:szCs w:val="22"/>
        </w:rPr>
        <w:t xml:space="preserve">  </w:t>
      </w:r>
      <w:r w:rsidRPr="0091302A">
        <w:rPr>
          <w:bCs/>
          <w:sz w:val="22"/>
          <w:szCs w:val="22"/>
        </w:rPr>
        <w:t xml:space="preserve"> </w:t>
      </w:r>
      <w:r w:rsidR="002E51D1" w:rsidRPr="0091302A">
        <w:rPr>
          <w:sz w:val="22"/>
          <w:szCs w:val="22"/>
        </w:rPr>
        <w:fldChar w:fldCharType="begin">
          <w:ffData>
            <w:name w:val=""/>
            <w:enabled/>
            <w:calcOnExit w:val="0"/>
            <w:textInput/>
          </w:ffData>
        </w:fldChar>
      </w:r>
      <w:r w:rsidR="002E51D1" w:rsidRPr="0091302A">
        <w:rPr>
          <w:sz w:val="22"/>
          <w:szCs w:val="22"/>
        </w:rPr>
        <w:instrText xml:space="preserve"> FORMTEXT </w:instrText>
      </w:r>
      <w:r w:rsidR="002E51D1" w:rsidRPr="0091302A">
        <w:rPr>
          <w:sz w:val="22"/>
          <w:szCs w:val="22"/>
        </w:rPr>
      </w:r>
      <w:r w:rsidR="002E51D1" w:rsidRPr="0091302A">
        <w:rPr>
          <w:sz w:val="22"/>
          <w:szCs w:val="22"/>
        </w:rPr>
        <w:fldChar w:fldCharType="separate"/>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sz w:val="22"/>
          <w:szCs w:val="22"/>
        </w:rPr>
        <w:fldChar w:fldCharType="end"/>
      </w:r>
      <w:r w:rsidR="002E51D1" w:rsidRPr="0091302A">
        <w:rPr>
          <w:sz w:val="22"/>
          <w:szCs w:val="22"/>
        </w:rPr>
        <w:t>@</w:t>
      </w:r>
      <w:r w:rsidR="002E51D1" w:rsidRPr="0091302A">
        <w:rPr>
          <w:sz w:val="22"/>
          <w:szCs w:val="22"/>
        </w:rPr>
        <w:fldChar w:fldCharType="begin">
          <w:ffData>
            <w:name w:val=""/>
            <w:enabled/>
            <w:calcOnExit w:val="0"/>
            <w:textInput/>
          </w:ffData>
        </w:fldChar>
      </w:r>
      <w:r w:rsidR="002E51D1" w:rsidRPr="0091302A">
        <w:rPr>
          <w:sz w:val="22"/>
          <w:szCs w:val="22"/>
        </w:rPr>
        <w:instrText xml:space="preserve"> FORMTEXT </w:instrText>
      </w:r>
      <w:r w:rsidR="002E51D1" w:rsidRPr="0091302A">
        <w:rPr>
          <w:sz w:val="22"/>
          <w:szCs w:val="22"/>
        </w:rPr>
      </w:r>
      <w:r w:rsidR="002E51D1" w:rsidRPr="0091302A">
        <w:rPr>
          <w:sz w:val="22"/>
          <w:szCs w:val="22"/>
        </w:rPr>
        <w:fldChar w:fldCharType="separate"/>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sz w:val="22"/>
          <w:szCs w:val="22"/>
        </w:rPr>
        <w:fldChar w:fldCharType="end"/>
      </w:r>
      <w:r w:rsidR="002E51D1" w:rsidRPr="0091302A">
        <w:rPr>
          <w:sz w:val="22"/>
          <w:szCs w:val="22"/>
        </w:rPr>
        <w:t xml:space="preserve">                         </w:t>
      </w:r>
      <w:r w:rsidRPr="0091302A">
        <w:rPr>
          <w:bCs/>
          <w:sz w:val="22"/>
          <w:szCs w:val="22"/>
        </w:rPr>
        <w:t xml:space="preserve"> </w:t>
      </w:r>
    </w:p>
    <w:p w14:paraId="0EE58BE1" w14:textId="77777777" w:rsidR="00B35306" w:rsidRDefault="000D1881" w:rsidP="0069565D">
      <w:pPr>
        <w:pStyle w:val="Odsazen"/>
        <w:tabs>
          <w:tab w:val="left" w:pos="3261"/>
          <w:tab w:val="left" w:pos="6379"/>
        </w:tabs>
        <w:spacing w:after="0"/>
        <w:ind w:left="0"/>
        <w:rPr>
          <w:szCs w:val="22"/>
        </w:rPr>
      </w:pPr>
      <w:r w:rsidRPr="0091302A">
        <w:rPr>
          <w:szCs w:val="22"/>
        </w:rPr>
        <w:t xml:space="preserve">Pracovník zhotovitele odpovědný </w:t>
      </w:r>
    </w:p>
    <w:p w14:paraId="40A4A54C" w14:textId="3BE9C5F5" w:rsidR="0069565D" w:rsidRPr="0091302A" w:rsidRDefault="000D1881" w:rsidP="0069565D">
      <w:pPr>
        <w:pStyle w:val="Odsazen"/>
        <w:tabs>
          <w:tab w:val="left" w:pos="3261"/>
          <w:tab w:val="left" w:pos="6379"/>
        </w:tabs>
        <w:spacing w:after="0"/>
        <w:ind w:left="0"/>
        <w:rPr>
          <w:szCs w:val="22"/>
        </w:rPr>
      </w:pPr>
      <w:r w:rsidRPr="0091302A">
        <w:rPr>
          <w:szCs w:val="22"/>
        </w:rPr>
        <w:t>za vedení a zasílání daňových dokladů</w:t>
      </w:r>
      <w:r w:rsidR="00B35306">
        <w:rPr>
          <w:szCs w:val="22"/>
        </w:rPr>
        <w:t xml:space="preserve">:   </w:t>
      </w:r>
      <w:r w:rsidR="003119A1" w:rsidRPr="0091302A">
        <w:rPr>
          <w:szCs w:val="22"/>
        </w:rPr>
        <w:t xml:space="preserve"> </w:t>
      </w:r>
      <w:r w:rsidR="00E01AA5" w:rsidRPr="0091302A">
        <w:rPr>
          <w:szCs w:val="22"/>
        </w:rPr>
        <w:fldChar w:fldCharType="begin">
          <w:ffData>
            <w:name w:val=""/>
            <w:enabled/>
            <w:calcOnExit w:val="0"/>
            <w:textInput/>
          </w:ffData>
        </w:fldChar>
      </w:r>
      <w:r w:rsidR="0069565D" w:rsidRPr="0091302A">
        <w:rPr>
          <w:szCs w:val="22"/>
        </w:rPr>
        <w:instrText xml:space="preserve"> FORMTEXT </w:instrText>
      </w:r>
      <w:r w:rsidR="00E01AA5" w:rsidRPr="0091302A">
        <w:rPr>
          <w:szCs w:val="22"/>
        </w:rPr>
      </w:r>
      <w:r w:rsidR="00E01AA5" w:rsidRPr="0091302A">
        <w:rPr>
          <w:szCs w:val="22"/>
        </w:rPr>
        <w:fldChar w:fldCharType="separate"/>
      </w:r>
      <w:r w:rsidR="0069565D" w:rsidRPr="0091302A">
        <w:rPr>
          <w:noProof/>
          <w:szCs w:val="22"/>
        </w:rPr>
        <w:t> </w:t>
      </w:r>
      <w:r w:rsidR="0069565D" w:rsidRPr="0091302A">
        <w:rPr>
          <w:noProof/>
          <w:szCs w:val="22"/>
        </w:rPr>
        <w:t> </w:t>
      </w:r>
      <w:r w:rsidR="0069565D" w:rsidRPr="0091302A">
        <w:rPr>
          <w:noProof/>
          <w:szCs w:val="22"/>
        </w:rPr>
        <w:t> </w:t>
      </w:r>
      <w:r w:rsidR="0069565D" w:rsidRPr="0091302A">
        <w:rPr>
          <w:noProof/>
          <w:szCs w:val="22"/>
        </w:rPr>
        <w:t> </w:t>
      </w:r>
      <w:r w:rsidR="0069565D" w:rsidRPr="0091302A">
        <w:rPr>
          <w:noProof/>
          <w:szCs w:val="22"/>
        </w:rPr>
        <w:t> </w:t>
      </w:r>
      <w:r w:rsidR="00E01AA5" w:rsidRPr="0091302A">
        <w:rPr>
          <w:szCs w:val="22"/>
        </w:rPr>
        <w:fldChar w:fldCharType="end"/>
      </w:r>
    </w:p>
    <w:p w14:paraId="07662144" w14:textId="201B94C6" w:rsidR="0069565D" w:rsidRPr="0091302A" w:rsidRDefault="0069565D" w:rsidP="0069565D">
      <w:pPr>
        <w:pStyle w:val="Odsazen"/>
        <w:tabs>
          <w:tab w:val="left" w:pos="3261"/>
          <w:tab w:val="left" w:pos="6379"/>
        </w:tabs>
        <w:spacing w:after="0"/>
        <w:ind w:left="0"/>
        <w:rPr>
          <w:szCs w:val="22"/>
        </w:rPr>
      </w:pPr>
      <w:r w:rsidRPr="0091302A">
        <w:rPr>
          <w:szCs w:val="22"/>
        </w:rPr>
        <w:t xml:space="preserve">                                                          </w:t>
      </w:r>
      <w:r w:rsidR="00F82C60" w:rsidRPr="0091302A">
        <w:rPr>
          <w:szCs w:val="22"/>
        </w:rPr>
        <w:t xml:space="preserve">        </w:t>
      </w:r>
      <w:r w:rsidRPr="0091302A">
        <w:rPr>
          <w:szCs w:val="22"/>
        </w:rPr>
        <w:t>tel.</w:t>
      </w:r>
      <w:r w:rsidR="00A832A7">
        <w:rPr>
          <w:szCs w:val="22"/>
        </w:rPr>
        <w:t xml:space="preserve"> </w:t>
      </w:r>
      <w:r w:rsidR="00E01AA5" w:rsidRPr="0091302A">
        <w:rPr>
          <w:szCs w:val="22"/>
        </w:rPr>
        <w:fldChar w:fldCharType="begin">
          <w:ffData>
            <w:name w:val=""/>
            <w:enabled/>
            <w:calcOnExit w:val="0"/>
            <w:textInput/>
          </w:ffData>
        </w:fldChar>
      </w:r>
      <w:r w:rsidRPr="0091302A">
        <w:rPr>
          <w:szCs w:val="22"/>
        </w:rPr>
        <w:instrText xml:space="preserve"> FORMTEXT </w:instrText>
      </w:r>
      <w:r w:rsidR="00E01AA5" w:rsidRPr="0091302A">
        <w:rPr>
          <w:szCs w:val="22"/>
        </w:rPr>
      </w:r>
      <w:r w:rsidR="00E01AA5" w:rsidRPr="0091302A">
        <w:rPr>
          <w:szCs w:val="22"/>
        </w:rPr>
        <w:fldChar w:fldCharType="separate"/>
      </w:r>
      <w:r w:rsidRPr="0091302A">
        <w:rPr>
          <w:noProof/>
          <w:szCs w:val="22"/>
        </w:rPr>
        <w:t> </w:t>
      </w:r>
      <w:r w:rsidRPr="0091302A">
        <w:rPr>
          <w:noProof/>
          <w:szCs w:val="22"/>
        </w:rPr>
        <w:t> </w:t>
      </w:r>
      <w:r w:rsidRPr="0091302A">
        <w:rPr>
          <w:noProof/>
          <w:szCs w:val="22"/>
        </w:rPr>
        <w:t> </w:t>
      </w:r>
      <w:r w:rsidRPr="0091302A">
        <w:rPr>
          <w:noProof/>
          <w:szCs w:val="22"/>
        </w:rPr>
        <w:t> </w:t>
      </w:r>
      <w:r w:rsidRPr="0091302A">
        <w:rPr>
          <w:noProof/>
          <w:szCs w:val="22"/>
        </w:rPr>
        <w:t> </w:t>
      </w:r>
      <w:r w:rsidR="00E01AA5" w:rsidRPr="0091302A">
        <w:rPr>
          <w:szCs w:val="22"/>
        </w:rPr>
        <w:fldChar w:fldCharType="end"/>
      </w:r>
      <w:r w:rsidRPr="0091302A">
        <w:rPr>
          <w:bCs/>
          <w:szCs w:val="22"/>
        </w:rPr>
        <w:t>mobil</w:t>
      </w:r>
      <w:r w:rsidR="00A832A7">
        <w:rPr>
          <w:bCs/>
          <w:szCs w:val="22"/>
        </w:rPr>
        <w:t xml:space="preserve"> </w:t>
      </w:r>
      <w:r w:rsidR="00E01AA5" w:rsidRPr="0091302A">
        <w:rPr>
          <w:szCs w:val="22"/>
        </w:rPr>
        <w:fldChar w:fldCharType="begin">
          <w:ffData>
            <w:name w:val=""/>
            <w:enabled/>
            <w:calcOnExit w:val="0"/>
            <w:textInput/>
          </w:ffData>
        </w:fldChar>
      </w:r>
      <w:r w:rsidRPr="0091302A">
        <w:rPr>
          <w:szCs w:val="22"/>
        </w:rPr>
        <w:instrText xml:space="preserve"> FORMTEXT </w:instrText>
      </w:r>
      <w:r w:rsidR="00E01AA5" w:rsidRPr="0091302A">
        <w:rPr>
          <w:szCs w:val="22"/>
        </w:rPr>
      </w:r>
      <w:r w:rsidR="00E01AA5" w:rsidRPr="0091302A">
        <w:rPr>
          <w:szCs w:val="22"/>
        </w:rPr>
        <w:fldChar w:fldCharType="separate"/>
      </w:r>
      <w:r w:rsidRPr="0091302A">
        <w:rPr>
          <w:noProof/>
          <w:szCs w:val="22"/>
        </w:rPr>
        <w:t> </w:t>
      </w:r>
      <w:r w:rsidRPr="0091302A">
        <w:rPr>
          <w:noProof/>
          <w:szCs w:val="22"/>
        </w:rPr>
        <w:t> </w:t>
      </w:r>
      <w:r w:rsidRPr="0091302A">
        <w:rPr>
          <w:noProof/>
          <w:szCs w:val="22"/>
        </w:rPr>
        <w:t> </w:t>
      </w:r>
      <w:r w:rsidRPr="0091302A">
        <w:rPr>
          <w:noProof/>
          <w:szCs w:val="22"/>
        </w:rPr>
        <w:t> </w:t>
      </w:r>
      <w:r w:rsidRPr="0091302A">
        <w:rPr>
          <w:noProof/>
          <w:szCs w:val="22"/>
        </w:rPr>
        <w:t> </w:t>
      </w:r>
      <w:r w:rsidR="00E01AA5" w:rsidRPr="0091302A">
        <w:rPr>
          <w:szCs w:val="22"/>
        </w:rPr>
        <w:fldChar w:fldCharType="end"/>
      </w:r>
      <w:r w:rsidR="009D09E2" w:rsidRPr="0091302A">
        <w:rPr>
          <w:szCs w:val="22"/>
        </w:rPr>
        <w:t xml:space="preserve">                    </w:t>
      </w:r>
    </w:p>
    <w:p w14:paraId="00AE75E1" w14:textId="77777777" w:rsidR="00CA2923" w:rsidRDefault="00A832A7" w:rsidP="005A67FA">
      <w:pPr>
        <w:pStyle w:val="Odsazen"/>
        <w:tabs>
          <w:tab w:val="left" w:pos="3261"/>
          <w:tab w:val="left" w:pos="6379"/>
        </w:tabs>
        <w:spacing w:after="120"/>
        <w:ind w:left="0"/>
        <w:rPr>
          <w:szCs w:val="22"/>
        </w:rPr>
      </w:pPr>
      <w:r>
        <w:rPr>
          <w:szCs w:val="22"/>
        </w:rPr>
        <w:t xml:space="preserve"> </w:t>
      </w:r>
      <w:r w:rsidR="0069565D" w:rsidRPr="0091302A">
        <w:rPr>
          <w:szCs w:val="22"/>
        </w:rPr>
        <w:t xml:space="preserve">                                                                 </w:t>
      </w:r>
      <w:r w:rsidR="00E01AA5" w:rsidRPr="0091302A">
        <w:rPr>
          <w:szCs w:val="22"/>
        </w:rPr>
        <w:fldChar w:fldCharType="begin">
          <w:ffData>
            <w:name w:val=""/>
            <w:enabled/>
            <w:calcOnExit w:val="0"/>
            <w:textInput/>
          </w:ffData>
        </w:fldChar>
      </w:r>
      <w:r w:rsidR="0069565D" w:rsidRPr="0091302A">
        <w:rPr>
          <w:szCs w:val="22"/>
        </w:rPr>
        <w:instrText xml:space="preserve"> FORMTEXT </w:instrText>
      </w:r>
      <w:r w:rsidR="00E01AA5" w:rsidRPr="0091302A">
        <w:rPr>
          <w:szCs w:val="22"/>
        </w:rPr>
      </w:r>
      <w:r w:rsidR="00E01AA5" w:rsidRPr="0091302A">
        <w:rPr>
          <w:szCs w:val="22"/>
        </w:rPr>
        <w:fldChar w:fldCharType="separate"/>
      </w:r>
      <w:r w:rsidR="0069565D" w:rsidRPr="0091302A">
        <w:rPr>
          <w:noProof/>
          <w:szCs w:val="22"/>
        </w:rPr>
        <w:t> </w:t>
      </w:r>
      <w:r w:rsidR="0069565D" w:rsidRPr="0091302A">
        <w:rPr>
          <w:noProof/>
          <w:szCs w:val="22"/>
        </w:rPr>
        <w:t> </w:t>
      </w:r>
      <w:r w:rsidR="0069565D" w:rsidRPr="0091302A">
        <w:rPr>
          <w:noProof/>
          <w:szCs w:val="22"/>
        </w:rPr>
        <w:t> </w:t>
      </w:r>
      <w:r w:rsidR="0069565D" w:rsidRPr="0091302A">
        <w:rPr>
          <w:noProof/>
          <w:szCs w:val="22"/>
        </w:rPr>
        <w:t> </w:t>
      </w:r>
      <w:r w:rsidR="0069565D" w:rsidRPr="0091302A">
        <w:rPr>
          <w:noProof/>
          <w:szCs w:val="22"/>
        </w:rPr>
        <w:t> </w:t>
      </w:r>
      <w:r w:rsidR="00E01AA5" w:rsidRPr="0091302A">
        <w:rPr>
          <w:szCs w:val="22"/>
        </w:rPr>
        <w:fldChar w:fldCharType="end"/>
      </w:r>
      <w:r w:rsidR="0069565D" w:rsidRPr="0091302A">
        <w:rPr>
          <w:szCs w:val="22"/>
        </w:rPr>
        <w:t>@</w:t>
      </w:r>
      <w:r w:rsidR="00E01AA5" w:rsidRPr="0091302A">
        <w:rPr>
          <w:szCs w:val="22"/>
        </w:rPr>
        <w:fldChar w:fldCharType="begin">
          <w:ffData>
            <w:name w:val=""/>
            <w:enabled/>
            <w:calcOnExit w:val="0"/>
            <w:textInput/>
          </w:ffData>
        </w:fldChar>
      </w:r>
      <w:r w:rsidR="0069565D" w:rsidRPr="0091302A">
        <w:rPr>
          <w:szCs w:val="22"/>
        </w:rPr>
        <w:instrText xml:space="preserve"> FORMTEXT </w:instrText>
      </w:r>
      <w:r w:rsidR="00E01AA5" w:rsidRPr="0091302A">
        <w:rPr>
          <w:szCs w:val="22"/>
        </w:rPr>
      </w:r>
      <w:r w:rsidR="00E01AA5" w:rsidRPr="0091302A">
        <w:rPr>
          <w:szCs w:val="22"/>
        </w:rPr>
        <w:fldChar w:fldCharType="separate"/>
      </w:r>
      <w:r w:rsidR="0069565D" w:rsidRPr="0091302A">
        <w:rPr>
          <w:noProof/>
          <w:szCs w:val="22"/>
        </w:rPr>
        <w:t> </w:t>
      </w:r>
      <w:r w:rsidR="0069565D" w:rsidRPr="0091302A">
        <w:rPr>
          <w:noProof/>
          <w:szCs w:val="22"/>
        </w:rPr>
        <w:t> </w:t>
      </w:r>
      <w:r w:rsidR="0069565D" w:rsidRPr="0091302A">
        <w:rPr>
          <w:noProof/>
          <w:szCs w:val="22"/>
        </w:rPr>
        <w:t> </w:t>
      </w:r>
      <w:r w:rsidR="0069565D" w:rsidRPr="0091302A">
        <w:rPr>
          <w:noProof/>
          <w:szCs w:val="22"/>
        </w:rPr>
        <w:t> </w:t>
      </w:r>
      <w:r w:rsidR="0069565D" w:rsidRPr="0091302A">
        <w:rPr>
          <w:noProof/>
          <w:szCs w:val="22"/>
        </w:rPr>
        <w:t> </w:t>
      </w:r>
      <w:r w:rsidR="00E01AA5" w:rsidRPr="0091302A">
        <w:rPr>
          <w:szCs w:val="22"/>
        </w:rPr>
        <w:fldChar w:fldCharType="end"/>
      </w:r>
      <w:r w:rsidR="000D1881" w:rsidRPr="0091302A">
        <w:rPr>
          <w:szCs w:val="22"/>
        </w:rPr>
        <w:t xml:space="preserve"> </w:t>
      </w:r>
    </w:p>
    <w:p w14:paraId="6D773513" w14:textId="77777777" w:rsidR="00CA2923" w:rsidRPr="0091302A" w:rsidRDefault="00CA2923" w:rsidP="00CA2923">
      <w:pPr>
        <w:pStyle w:val="Textvbloku"/>
        <w:tabs>
          <w:tab w:val="left" w:pos="4820"/>
        </w:tabs>
        <w:jc w:val="left"/>
        <w:rPr>
          <w:sz w:val="22"/>
          <w:szCs w:val="22"/>
        </w:rPr>
      </w:pPr>
      <w:r w:rsidRPr="0091302A">
        <w:rPr>
          <w:sz w:val="22"/>
          <w:szCs w:val="22"/>
        </w:rPr>
        <w:t xml:space="preserve">Osoba oprávněná za objednatele schvalovat zjišťovací protokoly </w:t>
      </w:r>
    </w:p>
    <w:p w14:paraId="113C1670" w14:textId="56D49B6F" w:rsidR="00CA2923" w:rsidRPr="0091302A" w:rsidRDefault="00CA2923" w:rsidP="00CA2923">
      <w:pPr>
        <w:pStyle w:val="Textvbloku"/>
        <w:tabs>
          <w:tab w:val="left" w:pos="6379"/>
        </w:tabs>
        <w:rPr>
          <w:sz w:val="22"/>
          <w:szCs w:val="22"/>
        </w:rPr>
      </w:pPr>
      <w:r w:rsidRPr="0091302A">
        <w:rPr>
          <w:sz w:val="22"/>
          <w:szCs w:val="22"/>
        </w:rPr>
        <w:t>a soupisy provedený</w:t>
      </w:r>
      <w:r>
        <w:rPr>
          <w:sz w:val="22"/>
          <w:szCs w:val="22"/>
        </w:rPr>
        <w:t xml:space="preserve">ch st. prací, dodávek a služeb:            </w:t>
      </w:r>
      <w:r w:rsidR="00F770BD">
        <w:rPr>
          <w:sz w:val="22"/>
          <w:szCs w:val="22"/>
        </w:rPr>
        <w:t xml:space="preserve">      </w:t>
      </w:r>
      <w:r w:rsidRPr="0091302A">
        <w:rPr>
          <w:sz w:val="22"/>
          <w:szCs w:val="22"/>
        </w:rPr>
        <w:fldChar w:fldCharType="begin">
          <w:ffData>
            <w:name w:val=""/>
            <w:enabled/>
            <w:calcOnExit w:val="0"/>
            <w:textInput/>
          </w:ffData>
        </w:fldChar>
      </w:r>
      <w:r w:rsidRPr="0091302A">
        <w:rPr>
          <w:sz w:val="22"/>
          <w:szCs w:val="22"/>
        </w:rPr>
        <w:instrText xml:space="preserve"> FORMTEXT </w:instrText>
      </w:r>
      <w:r w:rsidRPr="0091302A">
        <w:rPr>
          <w:sz w:val="22"/>
          <w:szCs w:val="22"/>
        </w:rPr>
      </w:r>
      <w:r w:rsidRPr="0091302A">
        <w:rPr>
          <w:sz w:val="22"/>
          <w:szCs w:val="22"/>
        </w:rPr>
        <w:fldChar w:fldCharType="separate"/>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sz w:val="22"/>
          <w:szCs w:val="22"/>
        </w:rPr>
        <w:fldChar w:fldCharType="end"/>
      </w:r>
      <w:r w:rsidRPr="0091302A">
        <w:rPr>
          <w:sz w:val="22"/>
          <w:szCs w:val="22"/>
        </w:rPr>
        <w:tab/>
      </w:r>
      <w:r w:rsidRPr="0091302A">
        <w:rPr>
          <w:sz w:val="22"/>
          <w:szCs w:val="22"/>
        </w:rPr>
        <w:tab/>
      </w:r>
      <w:r w:rsidRPr="0091302A">
        <w:rPr>
          <w:sz w:val="22"/>
          <w:szCs w:val="22"/>
        </w:rPr>
        <w:tab/>
      </w:r>
      <w:r w:rsidRPr="0091302A">
        <w:rPr>
          <w:sz w:val="22"/>
          <w:szCs w:val="22"/>
        </w:rPr>
        <w:tab/>
        <w:t xml:space="preserve">         </w:t>
      </w:r>
    </w:p>
    <w:p w14:paraId="493575F8" w14:textId="77777777" w:rsidR="00CA2923" w:rsidRPr="0091302A" w:rsidRDefault="00CA2923" w:rsidP="00CA2923">
      <w:pPr>
        <w:pStyle w:val="Textvbloku"/>
        <w:tabs>
          <w:tab w:val="left" w:pos="4820"/>
        </w:tabs>
        <w:jc w:val="left"/>
        <w:rPr>
          <w:sz w:val="22"/>
          <w:szCs w:val="22"/>
        </w:rPr>
      </w:pPr>
      <w:r w:rsidRPr="0091302A">
        <w:rPr>
          <w:sz w:val="22"/>
          <w:szCs w:val="22"/>
        </w:rPr>
        <w:t xml:space="preserve">                                                                        </w:t>
      </w:r>
      <w:r>
        <w:rPr>
          <w:sz w:val="22"/>
          <w:szCs w:val="22"/>
        </w:rPr>
        <w:t xml:space="preserve">                </w:t>
      </w:r>
      <w:r w:rsidRPr="0091302A">
        <w:rPr>
          <w:sz w:val="22"/>
          <w:szCs w:val="22"/>
        </w:rPr>
        <w:t xml:space="preserve">            tel: </w:t>
      </w:r>
      <w:r w:rsidRPr="0091302A">
        <w:rPr>
          <w:sz w:val="22"/>
          <w:szCs w:val="22"/>
        </w:rPr>
        <w:fldChar w:fldCharType="begin">
          <w:ffData>
            <w:name w:val=""/>
            <w:enabled/>
            <w:calcOnExit w:val="0"/>
            <w:textInput/>
          </w:ffData>
        </w:fldChar>
      </w:r>
      <w:r w:rsidRPr="0091302A">
        <w:rPr>
          <w:sz w:val="22"/>
          <w:szCs w:val="22"/>
        </w:rPr>
        <w:instrText xml:space="preserve"> FORMTEXT </w:instrText>
      </w:r>
      <w:r w:rsidRPr="0091302A">
        <w:rPr>
          <w:sz w:val="22"/>
          <w:szCs w:val="22"/>
        </w:rPr>
      </w:r>
      <w:r w:rsidRPr="0091302A">
        <w:rPr>
          <w:sz w:val="22"/>
          <w:szCs w:val="22"/>
        </w:rPr>
        <w:fldChar w:fldCharType="separate"/>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sz w:val="22"/>
          <w:szCs w:val="22"/>
        </w:rPr>
        <w:fldChar w:fldCharType="end"/>
      </w:r>
      <w:r w:rsidRPr="0091302A">
        <w:rPr>
          <w:sz w:val="22"/>
          <w:szCs w:val="22"/>
        </w:rPr>
        <w:t xml:space="preserve"> </w:t>
      </w:r>
      <w:r w:rsidRPr="0091302A">
        <w:rPr>
          <w:bCs/>
          <w:sz w:val="22"/>
          <w:szCs w:val="22"/>
        </w:rPr>
        <w:t>mobil</w:t>
      </w:r>
      <w:r w:rsidRPr="0091302A">
        <w:rPr>
          <w:sz w:val="22"/>
          <w:szCs w:val="22"/>
        </w:rPr>
        <w:t xml:space="preserve"> </w:t>
      </w:r>
      <w:r w:rsidRPr="0091302A">
        <w:rPr>
          <w:sz w:val="22"/>
          <w:szCs w:val="22"/>
        </w:rPr>
        <w:fldChar w:fldCharType="begin">
          <w:ffData>
            <w:name w:val=""/>
            <w:enabled/>
            <w:calcOnExit w:val="0"/>
            <w:textInput/>
          </w:ffData>
        </w:fldChar>
      </w:r>
      <w:r w:rsidRPr="0091302A">
        <w:rPr>
          <w:sz w:val="22"/>
          <w:szCs w:val="22"/>
        </w:rPr>
        <w:instrText xml:space="preserve"> FORMTEXT </w:instrText>
      </w:r>
      <w:r w:rsidRPr="0091302A">
        <w:rPr>
          <w:sz w:val="22"/>
          <w:szCs w:val="22"/>
        </w:rPr>
      </w:r>
      <w:r w:rsidRPr="0091302A">
        <w:rPr>
          <w:sz w:val="22"/>
          <w:szCs w:val="22"/>
        </w:rPr>
        <w:fldChar w:fldCharType="separate"/>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sz w:val="22"/>
          <w:szCs w:val="22"/>
        </w:rPr>
        <w:fldChar w:fldCharType="end"/>
      </w:r>
    </w:p>
    <w:p w14:paraId="30FE7063" w14:textId="23F14FFA" w:rsidR="00CA2923" w:rsidRDefault="00CA2923" w:rsidP="005A67FA">
      <w:pPr>
        <w:pStyle w:val="Odsazen"/>
        <w:tabs>
          <w:tab w:val="left" w:pos="3261"/>
          <w:tab w:val="left" w:pos="6379"/>
        </w:tabs>
        <w:spacing w:after="120"/>
        <w:ind w:left="0"/>
        <w:rPr>
          <w:szCs w:val="22"/>
        </w:rPr>
      </w:pPr>
      <w:r w:rsidRPr="0091302A">
        <w:rPr>
          <w:szCs w:val="22"/>
        </w:rPr>
        <w:t xml:space="preserve">                                                                                                    </w:t>
      </w:r>
      <w:r w:rsidRPr="0091302A">
        <w:rPr>
          <w:szCs w:val="22"/>
        </w:rPr>
        <w:fldChar w:fldCharType="begin">
          <w:ffData>
            <w:name w:val=""/>
            <w:enabled/>
            <w:calcOnExit w:val="0"/>
            <w:textInput/>
          </w:ffData>
        </w:fldChar>
      </w:r>
      <w:r w:rsidRPr="0091302A">
        <w:rPr>
          <w:szCs w:val="22"/>
        </w:rPr>
        <w:instrText xml:space="preserve"> FORMTEXT </w:instrText>
      </w:r>
      <w:r w:rsidRPr="0091302A">
        <w:rPr>
          <w:szCs w:val="22"/>
        </w:rPr>
      </w:r>
      <w:r w:rsidRPr="0091302A">
        <w:rPr>
          <w:szCs w:val="22"/>
        </w:rPr>
        <w:fldChar w:fldCharType="separate"/>
      </w:r>
      <w:r w:rsidRPr="0091302A">
        <w:rPr>
          <w:noProof/>
          <w:szCs w:val="22"/>
        </w:rPr>
        <w:t> </w:t>
      </w:r>
      <w:r w:rsidRPr="0091302A">
        <w:rPr>
          <w:noProof/>
          <w:szCs w:val="22"/>
        </w:rPr>
        <w:t> </w:t>
      </w:r>
      <w:r w:rsidRPr="0091302A">
        <w:rPr>
          <w:noProof/>
          <w:szCs w:val="22"/>
        </w:rPr>
        <w:t> </w:t>
      </w:r>
      <w:r w:rsidRPr="0091302A">
        <w:rPr>
          <w:noProof/>
          <w:szCs w:val="22"/>
        </w:rPr>
        <w:t> </w:t>
      </w:r>
      <w:r w:rsidRPr="0091302A">
        <w:rPr>
          <w:noProof/>
          <w:szCs w:val="22"/>
        </w:rPr>
        <w:t> </w:t>
      </w:r>
      <w:r w:rsidRPr="0091302A">
        <w:rPr>
          <w:szCs w:val="22"/>
        </w:rPr>
        <w:fldChar w:fldCharType="end"/>
      </w:r>
      <w:r w:rsidRPr="0091302A">
        <w:rPr>
          <w:szCs w:val="22"/>
        </w:rPr>
        <w:t>@</w:t>
      </w:r>
      <w:r w:rsidRPr="0091302A">
        <w:rPr>
          <w:szCs w:val="22"/>
        </w:rPr>
        <w:fldChar w:fldCharType="begin">
          <w:ffData>
            <w:name w:val=""/>
            <w:enabled/>
            <w:calcOnExit w:val="0"/>
            <w:textInput/>
          </w:ffData>
        </w:fldChar>
      </w:r>
      <w:r w:rsidRPr="0091302A">
        <w:rPr>
          <w:szCs w:val="22"/>
        </w:rPr>
        <w:instrText xml:space="preserve"> FORMTEXT </w:instrText>
      </w:r>
      <w:r w:rsidRPr="0091302A">
        <w:rPr>
          <w:szCs w:val="22"/>
        </w:rPr>
      </w:r>
      <w:r w:rsidRPr="0091302A">
        <w:rPr>
          <w:szCs w:val="22"/>
        </w:rPr>
        <w:fldChar w:fldCharType="separate"/>
      </w:r>
      <w:r w:rsidRPr="0091302A">
        <w:rPr>
          <w:noProof/>
          <w:szCs w:val="22"/>
        </w:rPr>
        <w:t> </w:t>
      </w:r>
      <w:r w:rsidRPr="0091302A">
        <w:rPr>
          <w:noProof/>
          <w:szCs w:val="22"/>
        </w:rPr>
        <w:t> </w:t>
      </w:r>
      <w:r w:rsidRPr="0091302A">
        <w:rPr>
          <w:noProof/>
          <w:szCs w:val="22"/>
        </w:rPr>
        <w:t> </w:t>
      </w:r>
      <w:r w:rsidRPr="0091302A">
        <w:rPr>
          <w:noProof/>
          <w:szCs w:val="22"/>
        </w:rPr>
        <w:t> </w:t>
      </w:r>
      <w:r w:rsidRPr="0091302A">
        <w:rPr>
          <w:noProof/>
          <w:szCs w:val="22"/>
        </w:rPr>
        <w:t> </w:t>
      </w:r>
      <w:r w:rsidRPr="0091302A">
        <w:rPr>
          <w:szCs w:val="22"/>
        </w:rPr>
        <w:fldChar w:fldCharType="end"/>
      </w:r>
      <w:r w:rsidRPr="0091302A">
        <w:rPr>
          <w:szCs w:val="22"/>
        </w:rPr>
        <w:t xml:space="preserve">             </w:t>
      </w:r>
    </w:p>
    <w:p w14:paraId="7F9C06BC" w14:textId="77777777" w:rsidR="00CA2923" w:rsidRDefault="00CA2923" w:rsidP="00CA2923">
      <w:pPr>
        <w:pStyle w:val="Odsazen"/>
        <w:tabs>
          <w:tab w:val="left" w:pos="3261"/>
          <w:tab w:val="left" w:pos="6379"/>
        </w:tabs>
        <w:spacing w:after="0"/>
        <w:ind w:left="0"/>
        <w:rPr>
          <w:szCs w:val="22"/>
        </w:rPr>
      </w:pPr>
      <w:r>
        <w:rPr>
          <w:szCs w:val="22"/>
        </w:rPr>
        <w:lastRenderedPageBreak/>
        <w:t>Osoba oprávněná jednat za objednatele</w:t>
      </w:r>
    </w:p>
    <w:p w14:paraId="3505C6CF" w14:textId="77777777" w:rsidR="00CA2923" w:rsidRDefault="00CA2923" w:rsidP="00CA2923">
      <w:pPr>
        <w:pStyle w:val="Odsazen"/>
        <w:tabs>
          <w:tab w:val="left" w:pos="3686"/>
          <w:tab w:val="left" w:pos="6379"/>
        </w:tabs>
        <w:spacing w:after="0"/>
        <w:ind w:left="0"/>
        <w:rPr>
          <w:szCs w:val="22"/>
        </w:rPr>
      </w:pPr>
      <w:r>
        <w:rPr>
          <w:szCs w:val="22"/>
        </w:rPr>
        <w:t>ve věcech stavby:</w:t>
      </w:r>
      <w:r>
        <w:rPr>
          <w:szCs w:val="22"/>
        </w:rPr>
        <w:tab/>
        <w:t>Odbor rozvoje města, oddělení investic</w:t>
      </w:r>
    </w:p>
    <w:p w14:paraId="64B436A6" w14:textId="0D731D7B" w:rsidR="00CA2923" w:rsidRDefault="00CA2923" w:rsidP="00CA2923">
      <w:pPr>
        <w:pStyle w:val="Odsazen"/>
        <w:tabs>
          <w:tab w:val="left" w:pos="3686"/>
          <w:tab w:val="left" w:pos="6379"/>
        </w:tabs>
        <w:spacing w:after="0"/>
        <w:ind w:left="0"/>
        <w:rPr>
          <w:szCs w:val="22"/>
        </w:rPr>
      </w:pPr>
      <w:r>
        <w:rPr>
          <w:szCs w:val="22"/>
        </w:rPr>
        <w:tab/>
        <w:t>Ing. Robert Vráblík, tel.: +420 603 176 740</w:t>
      </w:r>
    </w:p>
    <w:p w14:paraId="125C0AE6" w14:textId="6F87614B" w:rsidR="00CA2923" w:rsidRDefault="00CA2923" w:rsidP="00CA2923">
      <w:pPr>
        <w:pStyle w:val="Odsazen"/>
        <w:tabs>
          <w:tab w:val="left" w:pos="3686"/>
          <w:tab w:val="left" w:pos="6379"/>
        </w:tabs>
        <w:spacing w:after="0"/>
        <w:ind w:left="0"/>
        <w:rPr>
          <w:szCs w:val="22"/>
        </w:rPr>
      </w:pPr>
      <w:r>
        <w:rPr>
          <w:szCs w:val="22"/>
        </w:rPr>
        <w:tab/>
      </w:r>
      <w:hyperlink r:id="rId12" w:history="1">
        <w:r w:rsidRPr="00F00056">
          <w:rPr>
            <w:rStyle w:val="Hypertextovodkaz"/>
            <w:szCs w:val="22"/>
          </w:rPr>
          <w:t>robert.vrablik@ub.cz</w:t>
        </w:r>
      </w:hyperlink>
    </w:p>
    <w:p w14:paraId="2C2A5983" w14:textId="155A3226" w:rsidR="00CA2923" w:rsidRDefault="00CA2923" w:rsidP="00CA2923">
      <w:pPr>
        <w:pStyle w:val="Odsazen"/>
        <w:tabs>
          <w:tab w:val="left" w:pos="3686"/>
          <w:tab w:val="left" w:pos="6379"/>
        </w:tabs>
        <w:spacing w:after="0"/>
        <w:ind w:left="0"/>
        <w:rPr>
          <w:szCs w:val="22"/>
        </w:rPr>
      </w:pPr>
      <w:r>
        <w:rPr>
          <w:szCs w:val="22"/>
        </w:rPr>
        <w:tab/>
        <w:t>Ing. Dagmar Braunerová, tel.: +420 730 581 331</w:t>
      </w:r>
    </w:p>
    <w:p w14:paraId="316F39A5" w14:textId="4034D453" w:rsidR="005B3243" w:rsidRPr="005B3243" w:rsidRDefault="00CA2923" w:rsidP="00CA2923">
      <w:pPr>
        <w:pStyle w:val="Odsazen"/>
        <w:tabs>
          <w:tab w:val="left" w:pos="3686"/>
          <w:tab w:val="left" w:pos="6379"/>
        </w:tabs>
        <w:spacing w:after="480"/>
        <w:ind w:left="0"/>
        <w:rPr>
          <w:szCs w:val="22"/>
        </w:rPr>
      </w:pPr>
      <w:r>
        <w:rPr>
          <w:szCs w:val="22"/>
        </w:rPr>
        <w:tab/>
        <w:t>dagmar.braunerova@ub.cz</w:t>
      </w:r>
      <w:r>
        <w:rPr>
          <w:szCs w:val="22"/>
        </w:rPr>
        <w:tab/>
      </w:r>
      <w:bookmarkEnd w:id="1"/>
    </w:p>
    <w:p w14:paraId="3AC07750" w14:textId="77777777" w:rsidR="000D1881" w:rsidRDefault="000D1881" w:rsidP="000D1881">
      <w:pPr>
        <w:pStyle w:val="Textvbloku"/>
        <w:jc w:val="left"/>
        <w:rPr>
          <w:b/>
          <w:sz w:val="22"/>
        </w:rPr>
      </w:pPr>
      <w:r w:rsidRPr="00337D93">
        <w:rPr>
          <w:b/>
          <w:sz w:val="22"/>
        </w:rPr>
        <w:t>II. PŘEDMĚT SMLOUVY, ROZSAH DÍLA:</w:t>
      </w:r>
    </w:p>
    <w:p w14:paraId="04ADFCDA" w14:textId="77777777" w:rsidR="000D1881" w:rsidRDefault="000D1881" w:rsidP="000D1881">
      <w:pPr>
        <w:pStyle w:val="Textvbloku"/>
        <w:rPr>
          <w:sz w:val="22"/>
        </w:rPr>
      </w:pPr>
      <w:r>
        <w:rPr>
          <w:sz w:val="22"/>
        </w:rPr>
        <w:t>---------</w:t>
      </w:r>
      <w:r w:rsidR="00544B9E">
        <w:rPr>
          <w:sz w:val="22"/>
        </w:rPr>
        <w:t>---</w:t>
      </w:r>
      <w:r>
        <w:rPr>
          <w:sz w:val="22"/>
        </w:rPr>
        <w:t>---------------------------------------------</w:t>
      </w:r>
    </w:p>
    <w:p w14:paraId="21C9E0EF" w14:textId="77777777" w:rsidR="000D1881" w:rsidRDefault="000D1881" w:rsidP="000D1881">
      <w:pPr>
        <w:pStyle w:val="Textvbloku"/>
        <w:rPr>
          <w:sz w:val="22"/>
        </w:rPr>
      </w:pPr>
    </w:p>
    <w:p w14:paraId="532E5880" w14:textId="1B125901" w:rsidR="00A9096E" w:rsidRPr="00A9096E" w:rsidRDefault="00A9096E" w:rsidP="00A9096E">
      <w:pPr>
        <w:pStyle w:val="Odstavecseseznamem"/>
        <w:numPr>
          <w:ilvl w:val="0"/>
          <w:numId w:val="13"/>
        </w:numPr>
        <w:autoSpaceDE w:val="0"/>
        <w:autoSpaceDN w:val="0"/>
        <w:adjustRightInd w:val="0"/>
        <w:spacing w:before="120" w:after="120"/>
        <w:ind w:left="426" w:hanging="426"/>
        <w:jc w:val="both"/>
        <w:rPr>
          <w:sz w:val="22"/>
          <w:szCs w:val="22"/>
        </w:rPr>
      </w:pPr>
      <w:r w:rsidRPr="00A9096E">
        <w:rPr>
          <w:sz w:val="22"/>
          <w:szCs w:val="22"/>
        </w:rPr>
        <w:t xml:space="preserve">Předmětem smlouvy </w:t>
      </w:r>
      <w:r w:rsidR="009F5C8A">
        <w:rPr>
          <w:sz w:val="22"/>
          <w:szCs w:val="22"/>
        </w:rPr>
        <w:t>jsou stavební úpravy Z</w:t>
      </w:r>
      <w:r w:rsidRPr="00A9096E">
        <w:rPr>
          <w:sz w:val="22"/>
          <w:szCs w:val="22"/>
        </w:rPr>
        <w:t>ákladní škol</w:t>
      </w:r>
      <w:r w:rsidR="00E63104">
        <w:rPr>
          <w:sz w:val="22"/>
          <w:szCs w:val="22"/>
        </w:rPr>
        <w:t>y</w:t>
      </w:r>
      <w:r w:rsidR="00A5414B">
        <w:rPr>
          <w:sz w:val="22"/>
          <w:szCs w:val="22"/>
        </w:rPr>
        <w:t xml:space="preserve">, Uherský Brod, </w:t>
      </w:r>
      <w:r w:rsidR="00E63104">
        <w:rPr>
          <w:sz w:val="22"/>
          <w:szCs w:val="22"/>
        </w:rPr>
        <w:t>Na Výsluní 20</w:t>
      </w:r>
      <w:r w:rsidR="00A5414B">
        <w:rPr>
          <w:sz w:val="22"/>
          <w:szCs w:val="22"/>
        </w:rPr>
        <w:t>4</w:t>
      </w:r>
      <w:r w:rsidR="00E63104">
        <w:rPr>
          <w:sz w:val="22"/>
          <w:szCs w:val="22"/>
        </w:rPr>
        <w:t>7</w:t>
      </w:r>
      <w:r w:rsidR="00A5414B">
        <w:rPr>
          <w:sz w:val="22"/>
          <w:szCs w:val="22"/>
        </w:rPr>
        <w:t>, okres Uherské Hradiště  (dále jen „ZŠ Na Výsluní“)</w:t>
      </w:r>
      <w:r w:rsidR="00E63104">
        <w:rPr>
          <w:sz w:val="22"/>
          <w:szCs w:val="22"/>
        </w:rPr>
        <w:t xml:space="preserve"> tak, aby ta</w:t>
      </w:r>
      <w:r w:rsidRPr="00A9096E">
        <w:rPr>
          <w:sz w:val="22"/>
          <w:szCs w:val="22"/>
        </w:rPr>
        <w:t>to byl</w:t>
      </w:r>
      <w:r w:rsidR="00E63104">
        <w:rPr>
          <w:sz w:val="22"/>
          <w:szCs w:val="22"/>
        </w:rPr>
        <w:t>a</w:t>
      </w:r>
      <w:r w:rsidRPr="00A9096E">
        <w:rPr>
          <w:sz w:val="22"/>
          <w:szCs w:val="22"/>
        </w:rPr>
        <w:t xml:space="preserve"> v souladu s vyhláškou č. 398/2009 Sb., </w:t>
      </w:r>
      <w:r w:rsidRPr="00A9096E">
        <w:rPr>
          <w:color w:val="231F20"/>
          <w:sz w:val="22"/>
          <w:szCs w:val="22"/>
        </w:rPr>
        <w:t xml:space="preserve">o obecných technických požadavcích zabezpečujících bezbariérové užívání staveb, </w:t>
      </w:r>
      <w:r w:rsidRPr="00A9096E">
        <w:rPr>
          <w:sz w:val="22"/>
          <w:szCs w:val="22"/>
        </w:rPr>
        <w:t>splněny požadavky na zabez</w:t>
      </w:r>
      <w:r w:rsidR="00633C5F">
        <w:rPr>
          <w:sz w:val="22"/>
          <w:szCs w:val="22"/>
        </w:rPr>
        <w:t>p</w:t>
      </w:r>
      <w:r w:rsidRPr="00A9096E">
        <w:rPr>
          <w:sz w:val="22"/>
          <w:szCs w:val="22"/>
        </w:rPr>
        <w:t>ečení bezbariérovosti, a p</w:t>
      </w:r>
      <w:r w:rsidR="00CE5897">
        <w:rPr>
          <w:sz w:val="22"/>
          <w:szCs w:val="22"/>
        </w:rPr>
        <w:t>řístupná</w:t>
      </w:r>
      <w:r w:rsidRPr="00A9096E">
        <w:rPr>
          <w:sz w:val="22"/>
          <w:szCs w:val="22"/>
        </w:rPr>
        <w:t xml:space="preserve"> všem bez rozdílu trvalého či dočasného handicapu.</w:t>
      </w:r>
    </w:p>
    <w:p w14:paraId="563EFC7A" w14:textId="1F7046D3" w:rsidR="00A9096E" w:rsidRPr="000F215F" w:rsidRDefault="00CE5897" w:rsidP="00633C5F">
      <w:pPr>
        <w:pStyle w:val="Textvbloku"/>
        <w:spacing w:after="120"/>
        <w:ind w:left="425" w:right="-91"/>
        <w:rPr>
          <w:sz w:val="22"/>
          <w:szCs w:val="22"/>
        </w:rPr>
      </w:pPr>
      <w:r>
        <w:rPr>
          <w:sz w:val="22"/>
          <w:szCs w:val="22"/>
        </w:rPr>
        <w:t xml:space="preserve">V rámci stavebních prací </w:t>
      </w:r>
      <w:r w:rsidR="00851608" w:rsidRPr="00851608">
        <w:rPr>
          <w:sz w:val="22"/>
          <w:szCs w:val="22"/>
        </w:rPr>
        <w:t>bude řešen bezbariérový přístup do budovy školy a všech jejích pater (rampy, výtah, svislá plošina) a součástí bude i rekonstrukce a stavební úpravy sociálních zařízení ve všech podlažích učebnových pavilonů D, E a pavilonu F (tělocvična</w:t>
      </w:r>
      <w:r w:rsidR="00851608" w:rsidRPr="000F215F">
        <w:rPr>
          <w:sz w:val="22"/>
          <w:szCs w:val="22"/>
        </w:rPr>
        <w:t>)</w:t>
      </w:r>
      <w:r w:rsidR="00633C5F" w:rsidRPr="000F215F">
        <w:rPr>
          <w:sz w:val="22"/>
          <w:szCs w:val="22"/>
        </w:rPr>
        <w:t>.</w:t>
      </w:r>
      <w:r w:rsidR="00B9633D" w:rsidRPr="000F215F">
        <w:rPr>
          <w:sz w:val="22"/>
          <w:szCs w:val="22"/>
        </w:rPr>
        <w:t xml:space="preserve"> Předmět díla zahrnuje rovněž úpravy zpevněných ploch, vegetační úpravy a dodávku mobiliáře</w:t>
      </w:r>
    </w:p>
    <w:p w14:paraId="3C92CA51" w14:textId="4234EF3E" w:rsidR="00CE5897" w:rsidRDefault="00CE5897" w:rsidP="00633C5F">
      <w:pPr>
        <w:pStyle w:val="Textvbloku"/>
        <w:spacing w:after="120"/>
        <w:ind w:left="425" w:right="-91"/>
        <w:rPr>
          <w:sz w:val="22"/>
          <w:szCs w:val="22"/>
        </w:rPr>
      </w:pPr>
      <w:r>
        <w:rPr>
          <w:sz w:val="22"/>
          <w:szCs w:val="22"/>
        </w:rPr>
        <w:t>Předmetem smlouvy nejsou stavební úpravy pavilonu C, včetně zpevněných ploch před pavilonem.</w:t>
      </w:r>
    </w:p>
    <w:p w14:paraId="58C6EAF8" w14:textId="0DC3DEFA" w:rsidR="006A300F" w:rsidRDefault="00A9096E" w:rsidP="00633C5F">
      <w:pPr>
        <w:pStyle w:val="Textvbloku"/>
        <w:numPr>
          <w:ilvl w:val="0"/>
          <w:numId w:val="13"/>
        </w:numPr>
        <w:ind w:left="426" w:hanging="426"/>
        <w:rPr>
          <w:sz w:val="22"/>
        </w:rPr>
      </w:pPr>
      <w:r>
        <w:rPr>
          <w:sz w:val="22"/>
        </w:rPr>
        <w:t xml:space="preserve">Zhotovitel </w:t>
      </w:r>
      <w:r w:rsidR="000D1881">
        <w:rPr>
          <w:sz w:val="22"/>
        </w:rPr>
        <w:t xml:space="preserve">se zavazuje provést </w:t>
      </w:r>
      <w:r w:rsidR="00CF6C79">
        <w:rPr>
          <w:sz w:val="22"/>
        </w:rPr>
        <w:t xml:space="preserve">na svůj náklad a nebezpečí pro objednatele dílo </w:t>
      </w:r>
      <w:r w:rsidR="006A300F">
        <w:rPr>
          <w:sz w:val="22"/>
        </w:rPr>
        <w:t xml:space="preserve">(dále jen „dílo“) </w:t>
      </w:r>
    </w:p>
    <w:p w14:paraId="62310422" w14:textId="25AF2482" w:rsidR="000D1881" w:rsidRDefault="006A300F" w:rsidP="00633C5F">
      <w:pPr>
        <w:pStyle w:val="Textvbloku"/>
        <w:ind w:left="426" w:hanging="426"/>
        <w:rPr>
          <w:sz w:val="22"/>
        </w:rPr>
      </w:pPr>
      <w:r>
        <w:rPr>
          <w:sz w:val="22"/>
        </w:rPr>
        <w:t xml:space="preserve">     </w:t>
      </w:r>
      <w:r w:rsidR="00633C5F">
        <w:rPr>
          <w:sz w:val="22"/>
        </w:rPr>
        <w:tab/>
      </w:r>
      <w:r w:rsidR="00CF6C79">
        <w:rPr>
          <w:sz w:val="22"/>
        </w:rPr>
        <w:t>a</w:t>
      </w:r>
      <w:r w:rsidR="000D1881">
        <w:rPr>
          <w:sz w:val="22"/>
        </w:rPr>
        <w:t xml:space="preserve"> objednatel</w:t>
      </w:r>
      <w:r w:rsidR="00CF6C79">
        <w:rPr>
          <w:sz w:val="22"/>
        </w:rPr>
        <w:t xml:space="preserve"> se zavazuje dílo převzít a zaplatit </w:t>
      </w:r>
      <w:r w:rsidR="00FF04E1">
        <w:rPr>
          <w:sz w:val="22"/>
        </w:rPr>
        <w:t>cenu</w:t>
      </w:r>
    </w:p>
    <w:p w14:paraId="0D78769A" w14:textId="77777777" w:rsidR="006A300F" w:rsidRDefault="00CF6C79" w:rsidP="000D1881">
      <w:pPr>
        <w:pStyle w:val="Textvbloku"/>
        <w:ind w:hanging="426"/>
        <w:rPr>
          <w:sz w:val="22"/>
        </w:rPr>
      </w:pPr>
      <w:r>
        <w:rPr>
          <w:sz w:val="22"/>
        </w:rPr>
        <w:tab/>
        <w:t xml:space="preserve">     </w:t>
      </w:r>
    </w:p>
    <w:p w14:paraId="616ABB26" w14:textId="5C372A07" w:rsidR="00CF6C79" w:rsidRDefault="006A300F" w:rsidP="00CE5897">
      <w:pPr>
        <w:pStyle w:val="Textvbloku"/>
        <w:ind w:left="426" w:hanging="852"/>
        <w:rPr>
          <w:sz w:val="22"/>
        </w:rPr>
      </w:pPr>
      <w:r>
        <w:rPr>
          <w:sz w:val="22"/>
        </w:rPr>
        <w:t xml:space="preserve">            </w:t>
      </w:r>
      <w:r w:rsidR="00CE5897">
        <w:rPr>
          <w:sz w:val="22"/>
        </w:rPr>
        <w:tab/>
      </w:r>
      <w:r w:rsidR="00CF6C79">
        <w:rPr>
          <w:sz w:val="22"/>
        </w:rPr>
        <w:t>Název veřejné zakázky:</w:t>
      </w:r>
    </w:p>
    <w:p w14:paraId="05269839" w14:textId="77777777" w:rsidR="00851608" w:rsidRDefault="00851608" w:rsidP="000D1881">
      <w:pPr>
        <w:pStyle w:val="Textvbloku"/>
        <w:ind w:hanging="426"/>
        <w:rPr>
          <w:sz w:val="22"/>
        </w:rPr>
      </w:pPr>
    </w:p>
    <w:p w14:paraId="682EB699" w14:textId="255CF9E6" w:rsidR="00B076DA" w:rsidRDefault="000D1881" w:rsidP="00B076DA">
      <w:pPr>
        <w:pStyle w:val="Zkladntext2"/>
        <w:ind w:left="426"/>
        <w:jc w:val="center"/>
        <w:rPr>
          <w:b/>
          <w:sz w:val="26"/>
          <w:szCs w:val="26"/>
        </w:rPr>
      </w:pPr>
      <w:r w:rsidRPr="00851608">
        <w:rPr>
          <w:b/>
          <w:bCs/>
          <w:sz w:val="26"/>
          <w:szCs w:val="26"/>
        </w:rPr>
        <w:t>„</w:t>
      </w:r>
      <w:r w:rsidR="00851608" w:rsidRPr="00851608">
        <w:rPr>
          <w:b/>
          <w:sz w:val="26"/>
          <w:szCs w:val="26"/>
        </w:rPr>
        <w:t xml:space="preserve">Škola – dílna lidskosti – </w:t>
      </w:r>
      <w:r w:rsidR="00CE5897">
        <w:rPr>
          <w:b/>
          <w:sz w:val="26"/>
          <w:szCs w:val="26"/>
        </w:rPr>
        <w:t xml:space="preserve">ZŠ Na Výsluní Uherský Brod - </w:t>
      </w:r>
      <w:r w:rsidR="00851608" w:rsidRPr="00851608">
        <w:rPr>
          <w:b/>
          <w:sz w:val="26"/>
          <w:szCs w:val="26"/>
        </w:rPr>
        <w:t xml:space="preserve">Bezbariérovost </w:t>
      </w:r>
    </w:p>
    <w:p w14:paraId="34AA85EB" w14:textId="3D0CB843" w:rsidR="00851608" w:rsidRPr="00851608" w:rsidRDefault="00851608" w:rsidP="009C493A">
      <w:pPr>
        <w:pStyle w:val="Zkladntext2"/>
        <w:ind w:left="426"/>
        <w:jc w:val="center"/>
        <w:rPr>
          <w:b/>
          <w:sz w:val="26"/>
          <w:szCs w:val="26"/>
        </w:rPr>
      </w:pPr>
      <w:r w:rsidRPr="00851608">
        <w:rPr>
          <w:b/>
          <w:sz w:val="26"/>
          <w:szCs w:val="26"/>
        </w:rPr>
        <w:t>(47. výzva IROP)“</w:t>
      </w:r>
    </w:p>
    <w:p w14:paraId="32F5B183" w14:textId="77777777"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3DD24BDC" w14:textId="27BBE710" w:rsidR="000D1881" w:rsidRDefault="000D1881" w:rsidP="009D323E">
      <w:pPr>
        <w:pStyle w:val="Textvbloku"/>
        <w:numPr>
          <w:ilvl w:val="0"/>
          <w:numId w:val="4"/>
        </w:numPr>
        <w:tabs>
          <w:tab w:val="clear" w:pos="644"/>
        </w:tabs>
        <w:spacing w:before="60"/>
        <w:ind w:left="993" w:right="-91" w:hanging="426"/>
        <w:rPr>
          <w:sz w:val="22"/>
        </w:rPr>
      </w:pPr>
      <w:r w:rsidRPr="000E1116">
        <w:rPr>
          <w:sz w:val="22"/>
        </w:rPr>
        <w:t>zhotovení stavby specifikované touto smlouvou o dílo</w:t>
      </w:r>
      <w:r w:rsidR="005C2B68">
        <w:rPr>
          <w:sz w:val="22"/>
        </w:rPr>
        <w:t xml:space="preserve">, obchodními podmínkami </w:t>
      </w:r>
      <w:r w:rsidRPr="000E1116">
        <w:rPr>
          <w:sz w:val="22"/>
        </w:rPr>
        <w:t xml:space="preserve">a projektem předaným zhotoviteli objednatelem </w:t>
      </w:r>
    </w:p>
    <w:p w14:paraId="6E9C234E" w14:textId="5893CBB5" w:rsidR="005A67FA" w:rsidRPr="000E1116" w:rsidRDefault="005A67FA" w:rsidP="009D323E">
      <w:pPr>
        <w:pStyle w:val="Textvbloku"/>
        <w:numPr>
          <w:ilvl w:val="0"/>
          <w:numId w:val="4"/>
        </w:numPr>
        <w:tabs>
          <w:tab w:val="clear" w:pos="644"/>
        </w:tabs>
        <w:spacing w:before="60"/>
        <w:ind w:left="993" w:right="-91" w:hanging="426"/>
        <w:rPr>
          <w:sz w:val="22"/>
        </w:rPr>
      </w:pPr>
      <w:r>
        <w:rPr>
          <w:sz w:val="22"/>
        </w:rPr>
        <w:t>geodetické zaměření skutečného provedení stavby</w:t>
      </w:r>
    </w:p>
    <w:p w14:paraId="18853254" w14:textId="63A21F09" w:rsidR="00CA2923" w:rsidRPr="00CA2923" w:rsidRDefault="000D1881" w:rsidP="00CA2923">
      <w:pPr>
        <w:pStyle w:val="Textvbloku"/>
        <w:numPr>
          <w:ilvl w:val="0"/>
          <w:numId w:val="4"/>
        </w:numPr>
        <w:tabs>
          <w:tab w:val="clear" w:pos="644"/>
        </w:tabs>
        <w:spacing w:before="60"/>
        <w:ind w:left="993" w:right="-91" w:hanging="426"/>
        <w:rPr>
          <w:sz w:val="22"/>
        </w:rPr>
      </w:pPr>
      <w:r w:rsidRPr="000E1116">
        <w:rPr>
          <w:sz w:val="22"/>
        </w:rPr>
        <w:t>zpracování dokumentace skutečného provedení stavby</w:t>
      </w:r>
    </w:p>
    <w:p w14:paraId="3353B831" w14:textId="09CCBFC0" w:rsidR="006E31C3" w:rsidRPr="005A67FA" w:rsidRDefault="000D1881" w:rsidP="005A67FA">
      <w:pPr>
        <w:jc w:val="both"/>
        <w:rPr>
          <w:b/>
          <w:bCs/>
          <w:sz w:val="22"/>
        </w:rPr>
      </w:pPr>
      <w:r w:rsidRPr="000E1116">
        <w:rPr>
          <w:b/>
          <w:sz w:val="22"/>
        </w:rPr>
        <w:t xml:space="preserve">  </w:t>
      </w:r>
    </w:p>
    <w:p w14:paraId="2DCE0D63" w14:textId="553AAC93" w:rsidR="000D1881" w:rsidRDefault="00D107E7" w:rsidP="00345B69">
      <w:pPr>
        <w:pStyle w:val="Zkladntext2"/>
        <w:ind w:left="284" w:hanging="284"/>
        <w:rPr>
          <w:sz w:val="22"/>
        </w:rPr>
      </w:pPr>
      <w:r>
        <w:rPr>
          <w:b/>
          <w:bCs/>
          <w:sz w:val="22"/>
        </w:rPr>
        <w:t xml:space="preserve">      </w:t>
      </w:r>
      <w:r w:rsidR="006E31C3" w:rsidRPr="00345B69">
        <w:rPr>
          <w:b/>
          <w:bCs/>
          <w:sz w:val="22"/>
        </w:rPr>
        <w:t xml:space="preserve">ad </w:t>
      </w:r>
      <w:r w:rsidR="00345B69">
        <w:rPr>
          <w:b/>
          <w:bCs/>
          <w:sz w:val="22"/>
        </w:rPr>
        <w:t>a</w:t>
      </w:r>
      <w:r w:rsidR="006E31C3" w:rsidRPr="00345B69">
        <w:rPr>
          <w:b/>
          <w:bCs/>
          <w:sz w:val="22"/>
        </w:rPr>
        <w:t xml:space="preserve">) </w:t>
      </w:r>
      <w:r w:rsidR="000D1881" w:rsidRPr="00345B69">
        <w:rPr>
          <w:b/>
          <w:bCs/>
          <w:sz w:val="22"/>
        </w:rPr>
        <w:t xml:space="preserve">Zhotovením stavby </w:t>
      </w:r>
      <w:r w:rsidR="000D1881" w:rsidRPr="00345B69">
        <w:rPr>
          <w:sz w:val="22"/>
        </w:rPr>
        <w:t>se rozumí úplné, funkční a bezvadné provedení všech stavebních, montážních prací, včetně dodávek potřebných materiálů, výrobků, konstrukcí, strojů a zařízení nezbytných</w:t>
      </w:r>
      <w:r w:rsidR="000D1881">
        <w:rPr>
          <w:sz w:val="22"/>
        </w:rPr>
        <w:t xml:space="preserve"> pro řádné dokončení provozuschopného díla</w:t>
      </w:r>
      <w:r w:rsidR="005C2B68">
        <w:rPr>
          <w:sz w:val="22"/>
        </w:rPr>
        <w:t xml:space="preserve"> a</w:t>
      </w:r>
      <w:r w:rsidR="000D1881">
        <w:rPr>
          <w:sz w:val="22"/>
        </w:rPr>
        <w:t xml:space="preserve"> provedení všech činností souvisejících s</w:t>
      </w:r>
      <w:r w:rsidR="006A300F">
        <w:rPr>
          <w:sz w:val="22"/>
        </w:rPr>
        <w:t>e</w:t>
      </w:r>
      <w:r w:rsidR="000D1881">
        <w:rPr>
          <w:sz w:val="22"/>
        </w:rPr>
        <w:t> stavební</w:t>
      </w:r>
      <w:r w:rsidR="006A300F">
        <w:rPr>
          <w:sz w:val="22"/>
        </w:rPr>
        <w:t>mi a</w:t>
      </w:r>
      <w:r w:rsidR="000D1881">
        <w:rPr>
          <w:sz w:val="22"/>
        </w:rPr>
        <w:t xml:space="preserve"> montážní</w:t>
      </w:r>
      <w:r w:rsidR="006A300F">
        <w:rPr>
          <w:sz w:val="22"/>
        </w:rPr>
        <w:t>mi</w:t>
      </w:r>
      <w:r w:rsidR="000D1881">
        <w:rPr>
          <w:sz w:val="22"/>
        </w:rPr>
        <w:t xml:space="preserve"> prac</w:t>
      </w:r>
      <w:r w:rsidR="006A300F">
        <w:rPr>
          <w:sz w:val="22"/>
        </w:rPr>
        <w:t>emi</w:t>
      </w:r>
      <w:r w:rsidR="000D1881">
        <w:rPr>
          <w:sz w:val="22"/>
        </w:rPr>
        <w:t>, jejichž provedení je pro řádné dokončení díla nezbytné,</w:t>
      </w:r>
      <w:r w:rsidR="005C2B68">
        <w:rPr>
          <w:sz w:val="22"/>
        </w:rPr>
        <w:t xml:space="preserve"> a to </w:t>
      </w:r>
      <w:r w:rsidR="000D1881">
        <w:rPr>
          <w:sz w:val="22"/>
        </w:rPr>
        <w:t>zejména:</w:t>
      </w:r>
    </w:p>
    <w:p w14:paraId="4CD11D35" w14:textId="77777777" w:rsidR="00B076DA" w:rsidRPr="00B076DA" w:rsidRDefault="00B076DA" w:rsidP="00B076DA">
      <w:pPr>
        <w:pStyle w:val="Odstavecseseznamem"/>
        <w:numPr>
          <w:ilvl w:val="1"/>
          <w:numId w:val="5"/>
        </w:numPr>
        <w:spacing w:before="120" w:after="120"/>
        <w:ind w:left="1423" w:hanging="703"/>
        <w:jc w:val="both"/>
        <w:rPr>
          <w:sz w:val="22"/>
          <w:szCs w:val="22"/>
        </w:rPr>
      </w:pPr>
      <w:bookmarkStart w:id="3" w:name="_Hlk499538674"/>
      <w:r w:rsidRPr="00B076DA">
        <w:rPr>
          <w:sz w:val="22"/>
          <w:szCs w:val="22"/>
        </w:rPr>
        <w:t>kompletační a koordinační činnost</w:t>
      </w:r>
    </w:p>
    <w:p w14:paraId="0D5A6122" w14:textId="77777777" w:rsidR="00B076DA" w:rsidRPr="00B076DA" w:rsidRDefault="00B076DA" w:rsidP="00B076DA">
      <w:pPr>
        <w:pStyle w:val="Odstavecseseznamem"/>
        <w:numPr>
          <w:ilvl w:val="1"/>
          <w:numId w:val="5"/>
        </w:numPr>
        <w:spacing w:before="120" w:after="120"/>
        <w:ind w:left="1415"/>
        <w:jc w:val="both"/>
        <w:rPr>
          <w:sz w:val="22"/>
          <w:szCs w:val="22"/>
        </w:rPr>
      </w:pPr>
      <w:r w:rsidRPr="00B076DA">
        <w:rPr>
          <w:sz w:val="22"/>
          <w:szCs w:val="22"/>
        </w:rPr>
        <w:t xml:space="preserve">zpracování výškopisu a polohopisu včetně vytyčení základních výškových a směrových bodů stavby </w:t>
      </w:r>
    </w:p>
    <w:p w14:paraId="5F4D17E3" w14:textId="77777777"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stavba bude označena v souladu s pravidly publicity IROP</w:t>
      </w:r>
    </w:p>
    <w:p w14:paraId="24EB68AF" w14:textId="6F4E95C6" w:rsidR="00B61C36" w:rsidRPr="00B35306" w:rsidRDefault="00B076DA" w:rsidP="00B61C36">
      <w:pPr>
        <w:pStyle w:val="Odstavecseseznamem"/>
        <w:numPr>
          <w:ilvl w:val="1"/>
          <w:numId w:val="5"/>
        </w:numPr>
        <w:spacing w:before="120" w:after="120"/>
        <w:jc w:val="both"/>
        <w:rPr>
          <w:sz w:val="22"/>
          <w:szCs w:val="22"/>
        </w:rPr>
      </w:pPr>
      <w:r w:rsidRPr="00B076DA">
        <w:rPr>
          <w:sz w:val="22"/>
          <w:szCs w:val="22"/>
        </w:rPr>
        <w:lastRenderedPageBreak/>
        <w:t>v případě existence staveb technické infrastruktury v místě stavby provést vytyčení tras technické infrastruktury v místě jejich střetu se stavbou</w:t>
      </w:r>
    </w:p>
    <w:p w14:paraId="584A2359" w14:textId="77777777"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2F3B0080" w14:textId="77777777"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zajištění a provedení všech opatření organizačního a stavebně technologického charakteru k řádnému provádění a dokončení díla</w:t>
      </w:r>
    </w:p>
    <w:p w14:paraId="058EE8F3" w14:textId="77777777"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zajištění všech nezbytných průzkumů nutných pro řádné provádění a dokončení díla v návaznosti na výsledky průzkumů předložených zadavatelem</w:t>
      </w:r>
    </w:p>
    <w:p w14:paraId="568B5977" w14:textId="77777777"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uvedení všech povrchů dotčených stavbou do původního stavu (komunikace, chodníky zeleň, příkopy, propustky)</w:t>
      </w:r>
    </w:p>
    <w:p w14:paraId="3AF403FF" w14:textId="77777777"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zabezpečení podmínek, stanovených správci dopravní a technické infrastruktury</w:t>
      </w:r>
    </w:p>
    <w:p w14:paraId="3E4A1857" w14:textId="77777777"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vyhotovení dílenské a výrobní dokumentace tam, kde je potřeba, zejména výtahu a výtahové šachty</w:t>
      </w:r>
    </w:p>
    <w:p w14:paraId="3B949F1E" w14:textId="77777777"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obstarání / dodávka zboží, materiálů a zařízení</w:t>
      </w:r>
    </w:p>
    <w:p w14:paraId="4FA90FC0" w14:textId="77777777"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 xml:space="preserve">doprava, nakládka, vykládka a skladování zboží a materiálu na místě stavby ve vhodném tuzemským zvyklostem odpovídajícím balení </w:t>
      </w:r>
    </w:p>
    <w:p w14:paraId="23CE0807" w14:textId="653DFFB2"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 xml:space="preserve">umožnit provádění kontrolní prohlídky rozestavěné stavby dle § 133 a násl. zákona </w:t>
      </w:r>
      <w:r w:rsidR="004D2936">
        <w:rPr>
          <w:sz w:val="22"/>
          <w:szCs w:val="22"/>
        </w:rPr>
        <w:t xml:space="preserve">        </w:t>
      </w:r>
      <w:r w:rsidRPr="00B076DA">
        <w:rPr>
          <w:sz w:val="22"/>
          <w:szCs w:val="22"/>
        </w:rPr>
        <w:t xml:space="preserve">         č. 183/2006 Sb., stavební zákon ve znění pozdějších předpisů (dále jen „stavební zákon“), a zajistit účast stavbyvedoucího </w:t>
      </w:r>
    </w:p>
    <w:p w14:paraId="3216AEC3" w14:textId="77777777"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odvoz odpadů a obalů v souladu se zákonem č. 185/2001 Sb., o odpadech a o změně některých dalších zákonů ve znění pozdějších předpisů a prováděcími předpisy, úhrada poplatků za likvidaci odpadu, doložení dokladu o likvidaci odpadu a obalu v souladu se zákonem  o odpadech při přejímacím řízení, veškerý kovový odpad bude likvidován dle instrukcí zadavatele</w:t>
      </w:r>
    </w:p>
    <w:p w14:paraId="2B3B4DDA" w14:textId="77777777"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provedení veškerých prací a dodávek, souvisejících s bezpečnostními opatřeními na ochranu lidí a majetku</w:t>
      </w:r>
    </w:p>
    <w:p w14:paraId="1D2663F6" w14:textId="77777777"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zajištění bezpečnosti a ochrany zdraví při práci v souladu splatnými právními předpisy, zejména zákoníkem práce, zákonem č. 309/2006 Sb., a prováděcími předpisy</w:t>
      </w:r>
    </w:p>
    <w:p w14:paraId="64D59DF2" w14:textId="77777777"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 xml:space="preserve">zajištění ochrany životního prostředí při provádění díla dle platných předpisů  </w:t>
      </w:r>
    </w:p>
    <w:p w14:paraId="721934FD" w14:textId="504EA00A"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 xml:space="preserve">vedení stavebního deníku minimálně v rozsahu dle zákona č. 183/2006 Sb., stavební zákon ve znění pozdějších právních předpisů a přílohy č. </w:t>
      </w:r>
      <w:r w:rsidR="00266040">
        <w:rPr>
          <w:sz w:val="22"/>
          <w:szCs w:val="22"/>
        </w:rPr>
        <w:t>16</w:t>
      </w:r>
      <w:r w:rsidRPr="00B076DA">
        <w:rPr>
          <w:sz w:val="22"/>
          <w:szCs w:val="22"/>
        </w:rPr>
        <w:t xml:space="preserve"> k vyhlášce č. 499/2006 Sb., o dokumentaci staveb ve znění pozdějších právních předpisů, a předání jeho originálu zadavateli při předání a převzetí díla   </w:t>
      </w:r>
    </w:p>
    <w:p w14:paraId="4C12B336" w14:textId="77777777"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pojištění odpovědnosti za škodu způsobenou třetí osobě činností dodavatele</w:t>
      </w:r>
    </w:p>
    <w:p w14:paraId="04720EA4" w14:textId="77777777"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fotografie průběhu stavby, zejména zakrývacích prací</w:t>
      </w:r>
    </w:p>
    <w:p w14:paraId="26A84BE6" w14:textId="77777777"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lastRenderedPageBreak/>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 technických požadavcích na výrobky a související předpisy ve znění pozdějších předpisů, a prováděcích předpisů, vše v českém jazyku a jejich předání zadavateli</w:t>
      </w:r>
    </w:p>
    <w:p w14:paraId="21747160" w14:textId="77777777"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provedení individuálního vyzkoušení stavby v souladu s projektem a touto smlouvou</w:t>
      </w:r>
    </w:p>
    <w:p w14:paraId="07703E72" w14:textId="77777777" w:rsidR="00B076DA" w:rsidRDefault="00B076DA" w:rsidP="00B076DA">
      <w:pPr>
        <w:pStyle w:val="Odstavecseseznamem"/>
        <w:numPr>
          <w:ilvl w:val="1"/>
          <w:numId w:val="5"/>
        </w:numPr>
        <w:spacing w:before="120" w:after="120"/>
        <w:jc w:val="both"/>
        <w:rPr>
          <w:sz w:val="22"/>
          <w:szCs w:val="22"/>
        </w:rPr>
      </w:pPr>
      <w:r w:rsidRPr="00B076DA">
        <w:rPr>
          <w:sz w:val="22"/>
          <w:szCs w:val="22"/>
        </w:rPr>
        <w:t>předání záručních listů a návodů k obsluze ke strojům a zařízením v českém jazyce</w:t>
      </w:r>
    </w:p>
    <w:p w14:paraId="7FC38D5B" w14:textId="0C12E003" w:rsidR="00FD7027" w:rsidRPr="00FD7027" w:rsidRDefault="00FD7027" w:rsidP="00B076DA">
      <w:pPr>
        <w:pStyle w:val="Odstavecseseznamem"/>
        <w:numPr>
          <w:ilvl w:val="1"/>
          <w:numId w:val="5"/>
        </w:numPr>
        <w:spacing w:before="120" w:after="120"/>
        <w:jc w:val="both"/>
        <w:rPr>
          <w:sz w:val="22"/>
          <w:szCs w:val="22"/>
        </w:rPr>
      </w:pPr>
      <w:r w:rsidRPr="00FD7027">
        <w:rPr>
          <w:sz w:val="22"/>
          <w:szCs w:val="22"/>
        </w:rPr>
        <w:t>ohledně SO 01.1 D1.5 Vegetační úpravy platí, že k veškerému rostlinnému materiálu bude dodán Rostlinolékařský pas</w:t>
      </w:r>
    </w:p>
    <w:p w14:paraId="781841A0" w14:textId="77777777"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 xml:space="preserve">úklid staveniště před protokolárním předáním a převzetím díla </w:t>
      </w:r>
    </w:p>
    <w:p w14:paraId="7ACE0635" w14:textId="5B91F9C3" w:rsidR="00B076DA" w:rsidRDefault="00B076DA" w:rsidP="00DE521F">
      <w:pPr>
        <w:pStyle w:val="Odstavecseseznamem"/>
        <w:numPr>
          <w:ilvl w:val="1"/>
          <w:numId w:val="5"/>
        </w:numPr>
        <w:spacing w:before="120" w:after="120"/>
        <w:ind w:left="1423" w:hanging="703"/>
        <w:jc w:val="both"/>
        <w:rPr>
          <w:sz w:val="22"/>
          <w:szCs w:val="22"/>
        </w:rPr>
      </w:pPr>
      <w:r w:rsidRPr="00B076DA">
        <w:rPr>
          <w:sz w:val="22"/>
          <w:szCs w:val="22"/>
        </w:rPr>
        <w:t>odstranění případných závad zjištěných při závěrečné kontrolní prohlídce stavby</w:t>
      </w:r>
      <w:bookmarkEnd w:id="3"/>
    </w:p>
    <w:p w14:paraId="47170372" w14:textId="5C23FAD3" w:rsidR="00DE521F" w:rsidRPr="00783C93" w:rsidRDefault="00DE521F" w:rsidP="00B076DA">
      <w:pPr>
        <w:pStyle w:val="Odstavecseseznamem"/>
        <w:numPr>
          <w:ilvl w:val="1"/>
          <w:numId w:val="5"/>
        </w:numPr>
        <w:spacing w:before="120" w:after="240"/>
        <w:ind w:left="1423" w:hanging="703"/>
        <w:jc w:val="both"/>
        <w:rPr>
          <w:sz w:val="22"/>
          <w:szCs w:val="22"/>
        </w:rPr>
      </w:pPr>
      <w:r w:rsidRPr="00783C93">
        <w:rPr>
          <w:sz w:val="22"/>
          <w:szCs w:val="22"/>
        </w:rPr>
        <w:t>součástí díla bude rovněž zajištění kladných stanovisek dotčených orgánů státní zprávy ke kolaudačnímu souhlasu</w:t>
      </w:r>
    </w:p>
    <w:p w14:paraId="7EC7E306" w14:textId="27CFB0DB" w:rsidR="000D1881" w:rsidRPr="00B076DA" w:rsidRDefault="000D1881" w:rsidP="00345B69">
      <w:pPr>
        <w:pStyle w:val="Textvbloku"/>
        <w:spacing w:before="60"/>
        <w:ind w:left="284" w:right="-91"/>
        <w:rPr>
          <w:sz w:val="22"/>
          <w:szCs w:val="22"/>
        </w:rPr>
      </w:pPr>
      <w:r w:rsidRPr="00B076DA">
        <w:rPr>
          <w:sz w:val="22"/>
          <w:szCs w:val="22"/>
        </w:rPr>
        <w:t>Dílo bude zhotoveno v souladu se zadávací dokumentací veřejné zakázky na stavební práce zadané v</w:t>
      </w:r>
      <w:r w:rsidR="00345B69" w:rsidRPr="00B076DA">
        <w:rPr>
          <w:sz w:val="22"/>
          <w:szCs w:val="22"/>
        </w:rPr>
        <w:t>e zjednodušeném podlimitním řízení</w:t>
      </w:r>
      <w:r w:rsidRPr="00B076DA">
        <w:rPr>
          <w:sz w:val="22"/>
          <w:szCs w:val="22"/>
        </w:rPr>
        <w:t xml:space="preserve"> dle zákona č. 13</w:t>
      </w:r>
      <w:r w:rsidR="0058236F" w:rsidRPr="00B076DA">
        <w:rPr>
          <w:sz w:val="22"/>
          <w:szCs w:val="22"/>
        </w:rPr>
        <w:t>4</w:t>
      </w:r>
      <w:r w:rsidRPr="00B076DA">
        <w:rPr>
          <w:sz w:val="22"/>
          <w:szCs w:val="22"/>
        </w:rPr>
        <w:t>/20</w:t>
      </w:r>
      <w:r w:rsidR="0058236F" w:rsidRPr="00B076DA">
        <w:rPr>
          <w:sz w:val="22"/>
          <w:szCs w:val="22"/>
        </w:rPr>
        <w:t>1</w:t>
      </w:r>
      <w:r w:rsidRPr="00B076DA">
        <w:rPr>
          <w:sz w:val="22"/>
          <w:szCs w:val="22"/>
        </w:rPr>
        <w:t>6 Sb., o </w:t>
      </w:r>
      <w:r w:rsidR="0058236F" w:rsidRPr="00B076DA">
        <w:rPr>
          <w:sz w:val="22"/>
          <w:szCs w:val="22"/>
        </w:rPr>
        <w:t xml:space="preserve">zadávání </w:t>
      </w:r>
      <w:r w:rsidRPr="00B076DA">
        <w:rPr>
          <w:sz w:val="22"/>
          <w:szCs w:val="22"/>
        </w:rPr>
        <w:t>veřejných zakáz</w:t>
      </w:r>
      <w:r w:rsidR="0058236F" w:rsidRPr="00B076DA">
        <w:rPr>
          <w:sz w:val="22"/>
          <w:szCs w:val="22"/>
        </w:rPr>
        <w:t>e</w:t>
      </w:r>
      <w:r w:rsidRPr="00B076DA">
        <w:rPr>
          <w:sz w:val="22"/>
          <w:szCs w:val="22"/>
        </w:rPr>
        <w:t xml:space="preserve">k </w:t>
      </w:r>
      <w:r w:rsidR="00B076DA" w:rsidRPr="00B076DA">
        <w:rPr>
          <w:sz w:val="22"/>
          <w:szCs w:val="22"/>
        </w:rPr>
        <w:t>ve znění pozdějších předpisů</w:t>
      </w:r>
      <w:r w:rsidR="00A5414B">
        <w:rPr>
          <w:sz w:val="22"/>
          <w:szCs w:val="22"/>
        </w:rPr>
        <w:t xml:space="preserve"> (dále jen „zákon“)</w:t>
      </w:r>
      <w:r w:rsidR="00B076DA" w:rsidRPr="00B076DA">
        <w:rPr>
          <w:sz w:val="22"/>
          <w:szCs w:val="22"/>
        </w:rPr>
        <w:t xml:space="preserve">, </w:t>
      </w:r>
      <w:r w:rsidRPr="00B076DA">
        <w:rPr>
          <w:sz w:val="22"/>
          <w:szCs w:val="22"/>
        </w:rPr>
        <w:t>a ověřené projektové dokumentace zpracované</w:t>
      </w:r>
      <w:r w:rsidR="00CC44DE" w:rsidRPr="00B076DA">
        <w:rPr>
          <w:sz w:val="22"/>
          <w:szCs w:val="22"/>
        </w:rPr>
        <w:t xml:space="preserve"> </w:t>
      </w:r>
      <w:r w:rsidR="00345B69" w:rsidRPr="00B076DA">
        <w:rPr>
          <w:sz w:val="22"/>
          <w:szCs w:val="22"/>
        </w:rPr>
        <w:t>Ing.</w:t>
      </w:r>
      <w:r w:rsidR="005A67FA" w:rsidRPr="00B076DA">
        <w:rPr>
          <w:sz w:val="22"/>
          <w:szCs w:val="22"/>
        </w:rPr>
        <w:t xml:space="preserve"> Zdeňkem Vaněčkem</w:t>
      </w:r>
      <w:r w:rsidR="007571EB">
        <w:rPr>
          <w:sz w:val="22"/>
          <w:szCs w:val="22"/>
        </w:rPr>
        <w:t xml:space="preserve">, Dolní Valy 511, Uherský Brod </w:t>
      </w:r>
      <w:r w:rsidR="00B9633D">
        <w:t xml:space="preserve">, </w:t>
      </w:r>
      <w:r w:rsidR="00B9633D" w:rsidRPr="00C075F5">
        <w:rPr>
          <w:sz w:val="22"/>
          <w:szCs w:val="22"/>
        </w:rPr>
        <w:t xml:space="preserve">a firmou K projekt, Ing. Tomáš Kročil a Ing. Petrou Kročilovou, Hrazanská 1096, Luhačovice </w:t>
      </w:r>
      <w:r w:rsidRPr="00C075F5">
        <w:rPr>
          <w:sz w:val="22"/>
          <w:szCs w:val="22"/>
        </w:rPr>
        <w:t>(dále jen</w:t>
      </w:r>
      <w:r w:rsidRPr="00B076DA">
        <w:rPr>
          <w:sz w:val="22"/>
          <w:szCs w:val="22"/>
        </w:rPr>
        <w:t xml:space="preserve"> „projekt“), která je součástí zadávací dokumentace, pravomocným stavebním povolením </w:t>
      </w:r>
      <w:r w:rsidR="00B076DA" w:rsidRPr="00B076DA">
        <w:rPr>
          <w:sz w:val="22"/>
          <w:szCs w:val="22"/>
        </w:rPr>
        <w:t xml:space="preserve">pro ZŠ Na Výsluní </w:t>
      </w:r>
      <w:r w:rsidRPr="00B076DA">
        <w:rPr>
          <w:sz w:val="22"/>
          <w:szCs w:val="22"/>
        </w:rPr>
        <w:t>a nabídkou zhotovitele.</w:t>
      </w:r>
    </w:p>
    <w:p w14:paraId="555D56CA" w14:textId="77777777" w:rsidR="000D1881" w:rsidRPr="00345B69" w:rsidRDefault="000D1881" w:rsidP="00345B69">
      <w:pPr>
        <w:pStyle w:val="Textvbloku"/>
        <w:spacing w:before="60"/>
        <w:ind w:left="284"/>
        <w:rPr>
          <w:sz w:val="22"/>
          <w:szCs w:val="22"/>
        </w:rPr>
      </w:pPr>
      <w:r w:rsidRPr="00345B69">
        <w:rPr>
          <w:sz w:val="22"/>
          <w:szCs w:val="22"/>
        </w:rPr>
        <w:t xml:space="preserve">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Pr="00345B69" w:rsidRDefault="000D1881" w:rsidP="00345B69">
      <w:pPr>
        <w:pStyle w:val="Textvbloku"/>
        <w:spacing w:before="60"/>
        <w:ind w:left="284"/>
        <w:rPr>
          <w:sz w:val="22"/>
          <w:szCs w:val="22"/>
        </w:rPr>
      </w:pPr>
      <w:r w:rsidRPr="00345B69">
        <w:rPr>
          <w:sz w:val="22"/>
          <w:szCs w:val="22"/>
        </w:rPr>
        <w:t>Projekt věcně definuje dílo. Od takto vymezeného rozsahu se budou posuzovat případné změny věcného rozsahu a řešení díla.</w:t>
      </w:r>
    </w:p>
    <w:p w14:paraId="23248731" w14:textId="30EF9082" w:rsidR="00B239D2" w:rsidRDefault="000D1881" w:rsidP="007571EB">
      <w:pPr>
        <w:pStyle w:val="Textvbloku"/>
        <w:spacing w:before="60" w:after="120"/>
        <w:ind w:left="284" w:right="-91"/>
        <w:rPr>
          <w:sz w:val="22"/>
        </w:rPr>
      </w:pPr>
      <w:r w:rsidRPr="00345B69">
        <w:rPr>
          <w:sz w:val="22"/>
          <w:szCs w:val="22"/>
        </w:rPr>
        <w:t>V případě rozporu mezi věcným vymezením díla ve výkresové části projektu a jeho technických specifikacích a v soupisu prací</w:t>
      </w:r>
      <w:r w:rsidR="005C2B68" w:rsidRPr="00345B69">
        <w:rPr>
          <w:sz w:val="22"/>
          <w:szCs w:val="22"/>
        </w:rPr>
        <w:t>,</w:t>
      </w:r>
      <w:r w:rsidRPr="00345B69">
        <w:rPr>
          <w:sz w:val="22"/>
          <w:szCs w:val="22"/>
        </w:rPr>
        <w:t xml:space="preserve"> dodávek</w:t>
      </w:r>
      <w:r w:rsidR="005C2B68" w:rsidRPr="00345B69">
        <w:rPr>
          <w:sz w:val="22"/>
          <w:szCs w:val="22"/>
        </w:rPr>
        <w:t xml:space="preserve"> a služeb</w:t>
      </w:r>
      <w:r w:rsidRPr="00345B69">
        <w:rPr>
          <w:sz w:val="22"/>
          <w:szCs w:val="22"/>
        </w:rPr>
        <w:t xml:space="preserve"> s výkazem výměr, bude platit vymezení díla v soupisu stavebních prací, dodávek a služeb s výkazem výměr</w:t>
      </w:r>
      <w:r>
        <w:rPr>
          <w:sz w:val="22"/>
        </w:rPr>
        <w:t>.</w:t>
      </w:r>
    </w:p>
    <w:p w14:paraId="2B680141" w14:textId="3037B261" w:rsidR="000D1881" w:rsidRDefault="005C2B68" w:rsidP="007571EB">
      <w:pPr>
        <w:pStyle w:val="Textvbloku"/>
        <w:spacing w:after="120"/>
        <w:ind w:left="284" w:right="-91" w:hanging="284"/>
        <w:rPr>
          <w:bCs/>
          <w:sz w:val="22"/>
        </w:rPr>
      </w:pPr>
      <w:r>
        <w:rPr>
          <w:sz w:val="22"/>
        </w:rPr>
        <w:t xml:space="preserve">      </w:t>
      </w:r>
      <w:r w:rsidR="000D1881" w:rsidRPr="00345B69">
        <w:rPr>
          <w:sz w:val="22"/>
        </w:rPr>
        <w:t>Stavba</w:t>
      </w:r>
      <w:r w:rsidR="000D1881" w:rsidRPr="00345B69">
        <w:rPr>
          <w:bCs/>
          <w:sz w:val="22"/>
        </w:rPr>
        <w:t xml:space="preserve"> je projektem členěna na následující stavební objekty:</w:t>
      </w:r>
    </w:p>
    <w:p w14:paraId="75290D1B" w14:textId="5BF7E422" w:rsidR="005A67FA" w:rsidRPr="00C075F5" w:rsidRDefault="005A67FA" w:rsidP="005A67FA">
      <w:pPr>
        <w:pStyle w:val="Odstavecseseznamem"/>
        <w:ind w:left="357"/>
        <w:rPr>
          <w:sz w:val="22"/>
          <w:szCs w:val="22"/>
        </w:rPr>
      </w:pPr>
      <w:r w:rsidRPr="009F5C8A">
        <w:rPr>
          <w:sz w:val="22"/>
          <w:szCs w:val="22"/>
        </w:rPr>
        <w:t xml:space="preserve">ZŠ Na Výsluní – SO 01 Základní </w:t>
      </w:r>
      <w:r w:rsidRPr="00C075F5">
        <w:rPr>
          <w:sz w:val="22"/>
          <w:szCs w:val="22"/>
        </w:rPr>
        <w:t xml:space="preserve">škola </w:t>
      </w:r>
      <w:r w:rsidR="00B9633D" w:rsidRPr="00C075F5">
        <w:t>(rozděleno na dotační a nedotační část)</w:t>
      </w:r>
    </w:p>
    <w:p w14:paraId="48E87291" w14:textId="06C09637" w:rsidR="00CA2923" w:rsidRPr="00C075F5" w:rsidRDefault="00B61C36" w:rsidP="00C075F5">
      <w:pPr>
        <w:pStyle w:val="Odstavecseseznamem"/>
        <w:numPr>
          <w:ilvl w:val="0"/>
          <w:numId w:val="7"/>
        </w:numPr>
        <w:spacing w:after="120"/>
        <w:ind w:left="1843" w:hanging="142"/>
        <w:jc w:val="both"/>
        <w:rPr>
          <w:sz w:val="22"/>
          <w:szCs w:val="22"/>
        </w:rPr>
      </w:pPr>
      <w:r w:rsidRPr="009F5C8A">
        <w:rPr>
          <w:sz w:val="22"/>
          <w:szCs w:val="22"/>
        </w:rPr>
        <w:t xml:space="preserve"> </w:t>
      </w:r>
      <w:r w:rsidR="005A67FA" w:rsidRPr="009F5C8A">
        <w:rPr>
          <w:sz w:val="22"/>
          <w:szCs w:val="22"/>
        </w:rPr>
        <w:t xml:space="preserve">SOI01 Zpevněné komunikace a plochy </w:t>
      </w:r>
      <w:r w:rsidR="007571EB" w:rsidRPr="009F5C8A">
        <w:rPr>
          <w:sz w:val="22"/>
          <w:szCs w:val="22"/>
        </w:rPr>
        <w:t xml:space="preserve">- </w:t>
      </w:r>
      <w:r w:rsidR="00B239D2" w:rsidRPr="009F5C8A">
        <w:rPr>
          <w:sz w:val="22"/>
          <w:szCs w:val="22"/>
        </w:rPr>
        <w:t xml:space="preserve">uvedený stavební objekt </w:t>
      </w:r>
      <w:r w:rsidR="007571EB" w:rsidRPr="009F5C8A">
        <w:rPr>
          <w:sz w:val="22"/>
          <w:szCs w:val="22"/>
        </w:rPr>
        <w:t>je takto členěn pouze výkresově. R</w:t>
      </w:r>
      <w:r w:rsidR="00B239D2" w:rsidRPr="009F5C8A">
        <w:rPr>
          <w:sz w:val="22"/>
          <w:szCs w:val="22"/>
        </w:rPr>
        <w:t xml:space="preserve">ozpočtově je zpracován v jednotlivých pavilonech </w:t>
      </w:r>
    </w:p>
    <w:p w14:paraId="2C528408" w14:textId="77777777" w:rsidR="009C493A" w:rsidRDefault="000D1881" w:rsidP="00F770BD">
      <w:pPr>
        <w:pStyle w:val="Odstavecseseznamem"/>
        <w:spacing w:before="120" w:after="120"/>
        <w:ind w:left="357"/>
        <w:jc w:val="both"/>
        <w:rPr>
          <w:sz w:val="22"/>
          <w:szCs w:val="22"/>
        </w:rPr>
      </w:pPr>
      <w:r w:rsidRPr="00345B69">
        <w:rPr>
          <w:b/>
          <w:sz w:val="22"/>
        </w:rPr>
        <w:t xml:space="preserve">ad </w:t>
      </w:r>
      <w:r w:rsidR="00345B69" w:rsidRPr="00345B69">
        <w:rPr>
          <w:b/>
          <w:sz w:val="22"/>
        </w:rPr>
        <w:t>b</w:t>
      </w:r>
      <w:r w:rsidR="00CF0DDA" w:rsidRPr="00345B69">
        <w:rPr>
          <w:b/>
          <w:sz w:val="22"/>
        </w:rPr>
        <w:t xml:space="preserve">) </w:t>
      </w:r>
      <w:r w:rsidR="00992F80" w:rsidRPr="00992F80">
        <w:rPr>
          <w:b/>
          <w:sz w:val="22"/>
          <w:szCs w:val="22"/>
        </w:rPr>
        <w:t>Geodetické zaměření skutečného provedení stavby</w:t>
      </w:r>
      <w:r w:rsidR="00992F80" w:rsidRPr="00992F80">
        <w:rPr>
          <w:sz w:val="22"/>
          <w:szCs w:val="22"/>
        </w:rPr>
        <w:t xml:space="preserve"> bude provedeno a ověřeno oprávněným zeměměřičským inženýrem a bude předáno včetně geometrického plánu pro zápis stavby do katastru nemovitostí ve dvou vyhotoveních v tištěné formě a 2x v digitální formě na CD/DVD ve formátu 1x . pdf., 1x .dgn. </w:t>
      </w:r>
      <w:r w:rsidR="00992F80">
        <w:rPr>
          <w:sz w:val="22"/>
          <w:szCs w:val="22"/>
        </w:rPr>
        <w:t>Zhotovitel</w:t>
      </w:r>
      <w:r w:rsidR="00992F80" w:rsidRPr="00992F80">
        <w:rPr>
          <w:sz w:val="22"/>
          <w:szCs w:val="22"/>
        </w:rPr>
        <w:t xml:space="preserve"> je povinen předat geodetické zaměření i Krajskému úřadu Zlínského kraje, odbor strategického rozvoje k provedení aktualizace jednotné digitální technické mapy Zlínského kraje (JDTM  ZK) dle pokynů uvedených na internetových stránkách www.jdtm-zk.cz. </w:t>
      </w:r>
    </w:p>
    <w:p w14:paraId="254F621F" w14:textId="14914715" w:rsidR="00C075F5" w:rsidRPr="009C493A" w:rsidRDefault="00992F80" w:rsidP="009C493A">
      <w:pPr>
        <w:pStyle w:val="Odstavecseseznamem"/>
        <w:spacing w:before="120" w:after="120"/>
        <w:ind w:left="357"/>
        <w:jc w:val="both"/>
        <w:rPr>
          <w:sz w:val="22"/>
          <w:szCs w:val="22"/>
        </w:rPr>
      </w:pPr>
      <w:r>
        <w:rPr>
          <w:sz w:val="22"/>
          <w:szCs w:val="22"/>
        </w:rPr>
        <w:lastRenderedPageBreak/>
        <w:t>Zhotovit</w:t>
      </w:r>
      <w:r w:rsidRPr="00992F80">
        <w:rPr>
          <w:sz w:val="22"/>
          <w:szCs w:val="22"/>
        </w:rPr>
        <w:t>el odpovídá za přesné a správné vyměření a vytyčení stavby, poloh, úrovní, rozměrů a vzájemné uspořádání všech částí stavby.</w:t>
      </w:r>
    </w:p>
    <w:p w14:paraId="3C2D3AF4" w14:textId="0ADFA333" w:rsidR="000D1881" w:rsidRPr="00345B69" w:rsidRDefault="00992F80" w:rsidP="00992F80">
      <w:pPr>
        <w:pStyle w:val="Textvbloku"/>
        <w:spacing w:after="120"/>
        <w:ind w:left="284" w:right="-91"/>
        <w:rPr>
          <w:sz w:val="22"/>
        </w:rPr>
      </w:pPr>
      <w:r w:rsidRPr="009F5C8A">
        <w:rPr>
          <w:b/>
          <w:bCs/>
          <w:sz w:val="22"/>
        </w:rPr>
        <w:t xml:space="preserve">ad c) </w:t>
      </w:r>
      <w:r w:rsidR="000D1881" w:rsidRPr="009F5C8A">
        <w:rPr>
          <w:b/>
          <w:bCs/>
          <w:sz w:val="22"/>
        </w:rPr>
        <w:t>Dokumentace skutečného provedení stavby</w:t>
      </w:r>
      <w:r w:rsidR="000D1881" w:rsidRPr="009F5C8A">
        <w:rPr>
          <w:sz w:val="22"/>
        </w:rPr>
        <w:t xml:space="preserve"> bude objednateli předána ve </w:t>
      </w:r>
      <w:r w:rsidR="007571EB" w:rsidRPr="009F5C8A">
        <w:rPr>
          <w:sz w:val="22"/>
        </w:rPr>
        <w:t>třech</w:t>
      </w:r>
      <w:r w:rsidR="000D1881" w:rsidRPr="009F5C8A">
        <w:rPr>
          <w:sz w:val="22"/>
        </w:rPr>
        <w:t xml:space="preserve"> vyhotoveních v tištěné formě a 2x na CD v digitální formě v so</w:t>
      </w:r>
      <w:r w:rsidR="004F527B" w:rsidRPr="009F5C8A">
        <w:rPr>
          <w:sz w:val="22"/>
        </w:rPr>
        <w:t xml:space="preserve">uladu se stavebním zákonem </w:t>
      </w:r>
      <w:r w:rsidR="000D1881" w:rsidRPr="009F5C8A">
        <w:rPr>
          <w:sz w:val="22"/>
        </w:rPr>
        <w:t>a prováděcími předpisy, zejména vyhláškou č</w:t>
      </w:r>
      <w:r w:rsidR="005C2B68" w:rsidRPr="009F5C8A">
        <w:rPr>
          <w:sz w:val="22"/>
        </w:rPr>
        <w:t>.</w:t>
      </w:r>
      <w:r w:rsidR="000D1881" w:rsidRPr="009F5C8A">
        <w:rPr>
          <w:sz w:val="22"/>
        </w:rPr>
        <w:t xml:space="preserve"> 499/2006</w:t>
      </w:r>
      <w:r w:rsidR="004F527B" w:rsidRPr="009F5C8A">
        <w:rPr>
          <w:sz w:val="22"/>
        </w:rPr>
        <w:t xml:space="preserve"> </w:t>
      </w:r>
      <w:r w:rsidR="000D1881" w:rsidRPr="009F5C8A">
        <w:rPr>
          <w:sz w:val="22"/>
        </w:rPr>
        <w:t>Sb</w:t>
      </w:r>
      <w:r w:rsidR="00B44A36" w:rsidRPr="009F5C8A">
        <w:rPr>
          <w:sz w:val="22"/>
        </w:rPr>
        <w:t>.</w:t>
      </w:r>
      <w:r w:rsidR="004F527B" w:rsidRPr="009F5C8A">
        <w:rPr>
          <w:sz w:val="22"/>
        </w:rPr>
        <w:t>, o dokumentaci staveb,</w:t>
      </w:r>
      <w:r w:rsidR="000D1881" w:rsidRPr="009F5C8A">
        <w:rPr>
          <w:sz w:val="22"/>
        </w:rPr>
        <w:t xml:space="preserve"> a přílohou č.</w:t>
      </w:r>
      <w:r w:rsidR="00705C5A" w:rsidRPr="009F5C8A">
        <w:rPr>
          <w:sz w:val="22"/>
        </w:rPr>
        <w:t xml:space="preserve"> </w:t>
      </w:r>
      <w:r w:rsidR="00266040" w:rsidRPr="009F5C8A">
        <w:rPr>
          <w:sz w:val="22"/>
        </w:rPr>
        <w:t>14</w:t>
      </w:r>
      <w:r w:rsidR="004A679E" w:rsidRPr="009F5C8A">
        <w:rPr>
          <w:sz w:val="22"/>
        </w:rPr>
        <w:t xml:space="preserve"> </w:t>
      </w:r>
      <w:r w:rsidR="000D1881" w:rsidRPr="009F5C8A">
        <w:rPr>
          <w:sz w:val="22"/>
        </w:rPr>
        <w:t>k této vyhlášce. Zhotovitel je</w:t>
      </w:r>
      <w:r w:rsidR="000D1881" w:rsidRPr="00345B69">
        <w:rPr>
          <w:sz w:val="22"/>
        </w:rPr>
        <w:t xml:space="preserve"> povinen do projektu zakreslovat</w:t>
      </w:r>
      <w:r w:rsidR="000D1881">
        <w:rPr>
          <w:sz w:val="22"/>
        </w:rPr>
        <w:t xml:space="preserve"> všechny změny na stavbě, k nimž došlo v průběhu zhotovení díla. Každý výkres projektu bude opatřen jménem a příjmením osoby, která změny zakreslila, včetně razítka zhotovitele.</w:t>
      </w:r>
      <w:r w:rsidR="000D1881" w:rsidRPr="00345B69">
        <w:rPr>
          <w:sz w:val="22"/>
        </w:rPr>
        <w:t xml:space="preserve"> Ty části projektové dokumentace, u kterých nedošlo k žádným změnám, bude uvedeno „beze změn“. Součástí bude i celková situace skutečného provedení stavby vč. přívodů, přípojek, komunikací, podzemních i nadzemních vedení v areálu staveniště s údaji o hloubkách uložení sítí (tato část bude i v digitální podobě). Takto opravenou a zhotovitelem podepsanou projektovou dokumentaci skutečného provedení stavby předá objednateli při předání a převzetí díla.</w:t>
      </w:r>
      <w:r>
        <w:rPr>
          <w:sz w:val="22"/>
        </w:rPr>
        <w:t xml:space="preserve">                 </w:t>
      </w:r>
      <w:r w:rsidR="000D1881" w:rsidRPr="00345B69">
        <w:rPr>
          <w:sz w:val="22"/>
        </w:rPr>
        <w:t xml:space="preserve">                                                                                                                                                                                                                                                                                                                                                                                                                                                                                                                                                                                                                                                                                                                         </w:t>
      </w:r>
    </w:p>
    <w:p w14:paraId="4747F2A2" w14:textId="6F72F0EB" w:rsidR="00683154" w:rsidRDefault="000D1881" w:rsidP="00633C5F">
      <w:pPr>
        <w:pStyle w:val="Textvbloku"/>
        <w:keepLines/>
        <w:numPr>
          <w:ilvl w:val="0"/>
          <w:numId w:val="14"/>
        </w:numPr>
        <w:spacing w:before="60"/>
        <w:ind w:left="284" w:hanging="284"/>
        <w:rPr>
          <w:sz w:val="22"/>
        </w:rPr>
      </w:pPr>
      <w:r w:rsidRPr="00345B69">
        <w:rPr>
          <w:sz w:val="22"/>
        </w:rPr>
        <w:t xml:space="preserve">Při zhotovení díla postupuje zhotovitel samostatně dle schválené projektové dokumentace, </w:t>
      </w:r>
      <w:r w:rsidRPr="00B239D2">
        <w:rPr>
          <w:sz w:val="22"/>
        </w:rPr>
        <w:t>pravomocného stavebního povolení</w:t>
      </w:r>
      <w:r w:rsidRPr="00345B69">
        <w:rPr>
          <w:sz w:val="22"/>
        </w:rPr>
        <w:t xml:space="preserve"> a této smlouvy. </w:t>
      </w:r>
    </w:p>
    <w:p w14:paraId="7BFC5759" w14:textId="1ED7B603" w:rsidR="009D323E" w:rsidRPr="00BC27EC" w:rsidRDefault="009D323E" w:rsidP="00BC27EC">
      <w:pPr>
        <w:pStyle w:val="Odstavecseseznamem"/>
        <w:numPr>
          <w:ilvl w:val="0"/>
          <w:numId w:val="14"/>
        </w:numPr>
        <w:spacing w:before="120" w:after="120"/>
        <w:ind w:left="284" w:hanging="284"/>
        <w:jc w:val="both"/>
        <w:rPr>
          <w:sz w:val="22"/>
          <w:szCs w:val="22"/>
        </w:rPr>
      </w:pPr>
      <w:r>
        <w:rPr>
          <w:sz w:val="22"/>
          <w:szCs w:val="22"/>
          <w:u w:val="single"/>
        </w:rPr>
        <w:t>Objednatel</w:t>
      </w:r>
      <w:r w:rsidRPr="009D323E">
        <w:rPr>
          <w:sz w:val="22"/>
          <w:szCs w:val="22"/>
          <w:u w:val="single"/>
        </w:rPr>
        <w:t xml:space="preserve"> si vyhrazuje</w:t>
      </w:r>
      <w:r>
        <w:rPr>
          <w:sz w:val="22"/>
          <w:szCs w:val="22"/>
          <w:u w:val="single"/>
        </w:rPr>
        <w:t xml:space="preserve"> v souladu s § 100 odst.</w:t>
      </w:r>
      <w:r w:rsidRPr="009D323E">
        <w:rPr>
          <w:sz w:val="22"/>
          <w:szCs w:val="22"/>
          <w:u w:val="single"/>
        </w:rPr>
        <w:t xml:space="preserve"> 1 zákona </w:t>
      </w:r>
      <w:r w:rsidR="00BC27EC">
        <w:rPr>
          <w:sz w:val="22"/>
          <w:szCs w:val="22"/>
          <w:u w:val="single"/>
        </w:rPr>
        <w:t xml:space="preserve">následující </w:t>
      </w:r>
      <w:r w:rsidRPr="009D323E">
        <w:rPr>
          <w:sz w:val="22"/>
          <w:szCs w:val="22"/>
          <w:u w:val="single"/>
        </w:rPr>
        <w:t>změnu závazků</w:t>
      </w:r>
      <w:r w:rsidR="00BC27EC">
        <w:rPr>
          <w:sz w:val="22"/>
          <w:szCs w:val="22"/>
        </w:rPr>
        <w:t>. V</w:t>
      </w:r>
      <w:r w:rsidRPr="00BC27EC">
        <w:rPr>
          <w:sz w:val="22"/>
          <w:szCs w:val="22"/>
        </w:rPr>
        <w:t> případě, že by objednatel požadoval změny technologie nebo materiálů dle § 100 odstavec 1 zákona, upraví se přiměřeně těmto změnám i doba realizace odpovídající rozsahu provedených změn,</w:t>
      </w:r>
    </w:p>
    <w:p w14:paraId="2548FFD7" w14:textId="06463CE8" w:rsidR="00063671" w:rsidRPr="0005555F" w:rsidRDefault="000D1881" w:rsidP="00063671">
      <w:pPr>
        <w:pStyle w:val="Textvbloku"/>
        <w:keepLines/>
        <w:numPr>
          <w:ilvl w:val="0"/>
          <w:numId w:val="14"/>
        </w:numPr>
        <w:spacing w:before="60" w:after="480"/>
        <w:ind w:left="357" w:right="-91" w:hanging="357"/>
        <w:rPr>
          <w:bCs/>
          <w:snapToGrid w:val="0"/>
          <w:sz w:val="22"/>
        </w:rPr>
      </w:pPr>
      <w:r w:rsidRPr="00345B69">
        <w:rPr>
          <w:sz w:val="22"/>
        </w:rPr>
        <w:t xml:space="preserve">Zhotovitel je oprávněn použít pro provádění stavebních prací, služeb a dodávek </w:t>
      </w:r>
      <w:r w:rsidR="0058236F" w:rsidRPr="00345B69">
        <w:rPr>
          <w:sz w:val="22"/>
        </w:rPr>
        <w:t>pod</w:t>
      </w:r>
      <w:r w:rsidRPr="00345B69">
        <w:rPr>
          <w:sz w:val="22"/>
        </w:rPr>
        <w:t>dodavatele</w:t>
      </w:r>
      <w:r w:rsidR="000E7EAC" w:rsidRPr="00345B69">
        <w:rPr>
          <w:sz w:val="22"/>
        </w:rPr>
        <w:t>. Objednatel</w:t>
      </w:r>
      <w:r w:rsidR="000E7EAC" w:rsidRPr="00345B69">
        <w:rPr>
          <w:bCs/>
          <w:snapToGrid w:val="0"/>
          <w:sz w:val="22"/>
        </w:rPr>
        <w:t xml:space="preserve"> si dle § </w:t>
      </w:r>
      <w:r w:rsidR="0058236F" w:rsidRPr="00345B69">
        <w:rPr>
          <w:bCs/>
          <w:snapToGrid w:val="0"/>
          <w:sz w:val="22"/>
        </w:rPr>
        <w:t>105</w:t>
      </w:r>
      <w:r w:rsidR="000E7EAC" w:rsidRPr="00345B69">
        <w:rPr>
          <w:bCs/>
          <w:snapToGrid w:val="0"/>
          <w:sz w:val="22"/>
        </w:rPr>
        <w:t xml:space="preserve"> odst. </w:t>
      </w:r>
      <w:r w:rsidR="0058236F" w:rsidRPr="00345B69">
        <w:rPr>
          <w:bCs/>
          <w:snapToGrid w:val="0"/>
          <w:sz w:val="22"/>
        </w:rPr>
        <w:t>2</w:t>
      </w:r>
      <w:r w:rsidR="000E7EAC" w:rsidRPr="00345B69">
        <w:rPr>
          <w:bCs/>
          <w:snapToGrid w:val="0"/>
          <w:sz w:val="22"/>
        </w:rPr>
        <w:t xml:space="preserve"> zákona č. 13</w:t>
      </w:r>
      <w:r w:rsidR="0058236F" w:rsidRPr="00345B69">
        <w:rPr>
          <w:bCs/>
          <w:snapToGrid w:val="0"/>
          <w:sz w:val="22"/>
        </w:rPr>
        <w:t>4</w:t>
      </w:r>
      <w:r w:rsidR="000E7EAC" w:rsidRPr="00345B69">
        <w:rPr>
          <w:bCs/>
          <w:snapToGrid w:val="0"/>
          <w:sz w:val="22"/>
        </w:rPr>
        <w:t>/20</w:t>
      </w:r>
      <w:r w:rsidR="0058236F" w:rsidRPr="00345B69">
        <w:rPr>
          <w:bCs/>
          <w:snapToGrid w:val="0"/>
          <w:sz w:val="22"/>
        </w:rPr>
        <w:t>1</w:t>
      </w:r>
      <w:r w:rsidR="000E7EAC" w:rsidRPr="00345B69">
        <w:rPr>
          <w:bCs/>
          <w:snapToGrid w:val="0"/>
          <w:sz w:val="22"/>
        </w:rPr>
        <w:t xml:space="preserve">6 Sb. </w:t>
      </w:r>
      <w:r w:rsidR="00063671" w:rsidRPr="00063671">
        <w:rPr>
          <w:b/>
          <w:bCs/>
          <w:snapToGrid w:val="0"/>
          <w:sz w:val="22"/>
        </w:rPr>
        <w:t>ne</w:t>
      </w:r>
      <w:r w:rsidR="000E7EAC" w:rsidRPr="00063671">
        <w:rPr>
          <w:b/>
          <w:bCs/>
          <w:snapToGrid w:val="0"/>
          <w:sz w:val="22"/>
        </w:rPr>
        <w:t>vy</w:t>
      </w:r>
      <w:r w:rsidR="000E7EAC" w:rsidRPr="00345B69">
        <w:rPr>
          <w:b/>
          <w:bCs/>
          <w:snapToGrid w:val="0"/>
          <w:sz w:val="22"/>
        </w:rPr>
        <w:t>hrazuje</w:t>
      </w:r>
      <w:r w:rsidR="000E7EAC" w:rsidRPr="00345B69">
        <w:rPr>
          <w:bCs/>
          <w:snapToGrid w:val="0"/>
          <w:sz w:val="22"/>
        </w:rPr>
        <w:t xml:space="preserve"> požadavek, že určitá část plnění </w:t>
      </w:r>
      <w:r w:rsidR="00063671">
        <w:rPr>
          <w:bCs/>
          <w:snapToGrid w:val="0"/>
          <w:sz w:val="22"/>
        </w:rPr>
        <w:t>díla (</w:t>
      </w:r>
      <w:r w:rsidR="000E7EAC" w:rsidRPr="00345B69">
        <w:rPr>
          <w:bCs/>
          <w:snapToGrid w:val="0"/>
          <w:sz w:val="22"/>
        </w:rPr>
        <w:t>veřejné zakázky</w:t>
      </w:r>
      <w:r w:rsidR="00063671">
        <w:rPr>
          <w:bCs/>
          <w:snapToGrid w:val="0"/>
          <w:sz w:val="22"/>
        </w:rPr>
        <w:t>)</w:t>
      </w:r>
      <w:r w:rsidR="000E7EAC" w:rsidRPr="00345B69">
        <w:rPr>
          <w:bCs/>
          <w:snapToGrid w:val="0"/>
          <w:sz w:val="22"/>
        </w:rPr>
        <w:t xml:space="preserve"> nesmí být plněna </w:t>
      </w:r>
      <w:r w:rsidR="0058236F" w:rsidRPr="00345B69">
        <w:rPr>
          <w:bCs/>
          <w:snapToGrid w:val="0"/>
          <w:sz w:val="22"/>
        </w:rPr>
        <w:t>podd</w:t>
      </w:r>
      <w:r w:rsidR="000E7EAC" w:rsidRPr="00345B69">
        <w:rPr>
          <w:bCs/>
          <w:snapToGrid w:val="0"/>
          <w:sz w:val="22"/>
        </w:rPr>
        <w:t>odavatelem</w:t>
      </w:r>
      <w:r w:rsidR="00063671">
        <w:rPr>
          <w:bCs/>
          <w:snapToGrid w:val="0"/>
          <w:sz w:val="22"/>
        </w:rPr>
        <w:t xml:space="preserve">. </w:t>
      </w:r>
      <w:r w:rsidR="000E7EAC" w:rsidRPr="00345B69">
        <w:rPr>
          <w:bCs/>
          <w:snapToGrid w:val="0"/>
          <w:sz w:val="22"/>
        </w:rPr>
        <w:t xml:space="preserve">Za </w:t>
      </w:r>
      <w:r w:rsidR="0058236F" w:rsidRPr="00345B69">
        <w:rPr>
          <w:bCs/>
          <w:snapToGrid w:val="0"/>
          <w:sz w:val="22"/>
        </w:rPr>
        <w:t>pod</w:t>
      </w:r>
      <w:r w:rsidR="000E7EAC" w:rsidRPr="00345B69">
        <w:rPr>
          <w:bCs/>
          <w:snapToGrid w:val="0"/>
          <w:sz w:val="22"/>
        </w:rPr>
        <w:t xml:space="preserve">dodávku je pro tento účel považována realizace dílčích zakázek stavebních prací </w:t>
      </w:r>
      <w:r w:rsidR="00E8412F">
        <w:rPr>
          <w:bCs/>
          <w:snapToGrid w:val="0"/>
          <w:sz w:val="22"/>
        </w:rPr>
        <w:t xml:space="preserve">a služeb </w:t>
      </w:r>
      <w:r w:rsidR="000E7EAC" w:rsidRPr="00345B69">
        <w:rPr>
          <w:bCs/>
          <w:snapToGrid w:val="0"/>
          <w:sz w:val="22"/>
        </w:rPr>
        <w:t>jinými subjekty pro zhotovitele.</w:t>
      </w:r>
      <w:r w:rsidR="00337D93" w:rsidRPr="00345B69">
        <w:rPr>
          <w:bCs/>
          <w:snapToGrid w:val="0"/>
          <w:sz w:val="22"/>
        </w:rPr>
        <w:t xml:space="preserve"> </w:t>
      </w:r>
    </w:p>
    <w:p w14:paraId="172F8A2A" w14:textId="77777777" w:rsidR="000D1881" w:rsidRDefault="000D1881" w:rsidP="000D1881">
      <w:pPr>
        <w:pStyle w:val="Textvbloku"/>
        <w:rPr>
          <w:b/>
          <w:sz w:val="22"/>
        </w:rPr>
      </w:pPr>
      <w:r>
        <w:rPr>
          <w:b/>
          <w:sz w:val="22"/>
        </w:rPr>
        <w:t>III. DOBA PLNĚNÍ A MÍSTO PLNĚNÍ:</w:t>
      </w:r>
    </w:p>
    <w:p w14:paraId="15D4254F" w14:textId="77777777" w:rsidR="000D1881" w:rsidRDefault="003C16BD" w:rsidP="000D1881">
      <w:pPr>
        <w:pStyle w:val="Textvbloku"/>
        <w:tabs>
          <w:tab w:val="left" w:pos="426"/>
        </w:tabs>
        <w:rPr>
          <w:b/>
          <w:sz w:val="22"/>
        </w:rPr>
      </w:pPr>
      <w:r>
        <w:rPr>
          <w:sz w:val="22"/>
        </w:rPr>
        <w:t>---</w:t>
      </w:r>
      <w:r w:rsidR="000D1881">
        <w:rPr>
          <w:sz w:val="22"/>
        </w:rPr>
        <w:t>--------------------------------------------------</w:t>
      </w:r>
    </w:p>
    <w:p w14:paraId="06A7F615" w14:textId="77777777" w:rsidR="000D1881" w:rsidRDefault="000D1881" w:rsidP="000D1881">
      <w:pPr>
        <w:pStyle w:val="Textvbloku"/>
        <w:rPr>
          <w:sz w:val="22"/>
        </w:rPr>
      </w:pPr>
    </w:p>
    <w:p w14:paraId="6AE35C6A" w14:textId="4BD0AB1A" w:rsidR="00063671" w:rsidRPr="00063671" w:rsidRDefault="00063671" w:rsidP="009D323E">
      <w:pPr>
        <w:pStyle w:val="Odstavecseseznamem"/>
        <w:numPr>
          <w:ilvl w:val="0"/>
          <w:numId w:val="8"/>
        </w:numPr>
        <w:spacing w:before="120" w:after="120"/>
        <w:ind w:left="426" w:hanging="426"/>
        <w:jc w:val="both"/>
        <w:rPr>
          <w:sz w:val="22"/>
          <w:szCs w:val="22"/>
        </w:rPr>
      </w:pPr>
      <w:r>
        <w:rPr>
          <w:b/>
          <w:sz w:val="22"/>
          <w:szCs w:val="22"/>
        </w:rPr>
        <w:t xml:space="preserve">Vzhledem </w:t>
      </w:r>
      <w:r w:rsidRPr="00063671">
        <w:rPr>
          <w:b/>
          <w:sz w:val="22"/>
          <w:szCs w:val="22"/>
        </w:rPr>
        <w:t xml:space="preserve">k podmínkám poskytovatele dotace je </w:t>
      </w:r>
      <w:r>
        <w:rPr>
          <w:b/>
          <w:sz w:val="22"/>
          <w:szCs w:val="22"/>
        </w:rPr>
        <w:t>objednatel</w:t>
      </w:r>
      <w:r w:rsidRPr="00063671">
        <w:rPr>
          <w:b/>
          <w:sz w:val="22"/>
          <w:szCs w:val="22"/>
        </w:rPr>
        <w:t xml:space="preserve"> povinen ve vybran</w:t>
      </w:r>
      <w:r w:rsidR="0005555F">
        <w:rPr>
          <w:b/>
          <w:sz w:val="22"/>
          <w:szCs w:val="22"/>
        </w:rPr>
        <w:t>é</w:t>
      </w:r>
      <w:r w:rsidRPr="00063671">
        <w:rPr>
          <w:b/>
          <w:sz w:val="22"/>
          <w:szCs w:val="22"/>
        </w:rPr>
        <w:t xml:space="preserve"> škol</w:t>
      </w:r>
      <w:r w:rsidR="0005555F">
        <w:rPr>
          <w:b/>
          <w:sz w:val="22"/>
          <w:szCs w:val="22"/>
        </w:rPr>
        <w:t>e</w:t>
      </w:r>
      <w:r w:rsidRPr="00063671">
        <w:rPr>
          <w:b/>
          <w:sz w:val="22"/>
          <w:szCs w:val="22"/>
        </w:rPr>
        <w:t xml:space="preserve"> zabezpečit jak realizaci rekonstrukce učeben, včetně dodávky vybavení, tak bezbariérovost a dále konektivitu. Tyto tři předměty plnění jsou předmětem samostatných veřejných zakázek a samostatných zadávacích řízení. Pokud dojde k situaci, že některá ze tří veřejných zakázek nebude realizována, nebudou naplněny podmínky poskytovatele dotace, a </w:t>
      </w:r>
      <w:r>
        <w:rPr>
          <w:b/>
          <w:sz w:val="22"/>
          <w:szCs w:val="22"/>
        </w:rPr>
        <w:t>objednatel</w:t>
      </w:r>
      <w:r w:rsidRPr="00063671">
        <w:rPr>
          <w:b/>
          <w:sz w:val="22"/>
          <w:szCs w:val="22"/>
        </w:rPr>
        <w:t xml:space="preserve"> si </w:t>
      </w:r>
      <w:r>
        <w:rPr>
          <w:b/>
          <w:sz w:val="22"/>
          <w:szCs w:val="22"/>
        </w:rPr>
        <w:t xml:space="preserve">z tohoto důvodu vyhrazuje právo </w:t>
      </w:r>
      <w:r w:rsidRPr="00063671">
        <w:rPr>
          <w:b/>
          <w:sz w:val="22"/>
          <w:szCs w:val="22"/>
        </w:rPr>
        <w:t xml:space="preserve">odstoupit od </w:t>
      </w:r>
      <w:r>
        <w:rPr>
          <w:b/>
          <w:sz w:val="22"/>
          <w:szCs w:val="22"/>
        </w:rPr>
        <w:t xml:space="preserve">této </w:t>
      </w:r>
      <w:r w:rsidRPr="00063671">
        <w:rPr>
          <w:b/>
          <w:sz w:val="22"/>
          <w:szCs w:val="22"/>
        </w:rPr>
        <w:t>smlouvy</w:t>
      </w:r>
      <w:r>
        <w:rPr>
          <w:b/>
          <w:sz w:val="22"/>
          <w:szCs w:val="22"/>
        </w:rPr>
        <w:t>.</w:t>
      </w:r>
      <w:r w:rsidR="00FD7027">
        <w:rPr>
          <w:b/>
          <w:sz w:val="22"/>
          <w:szCs w:val="22"/>
        </w:rPr>
        <w:t xml:space="preserve"> Odstoupení od smlouvy z výše uvedeného důvodu je možno učinit nejpozději do 31. 3. 2019.</w:t>
      </w:r>
    </w:p>
    <w:p w14:paraId="2880D551" w14:textId="1ACC4995" w:rsidR="00B35306" w:rsidRPr="00B35306" w:rsidRDefault="00B35306" w:rsidP="00B35306">
      <w:pPr>
        <w:pStyle w:val="Odstavecseseznamem"/>
        <w:numPr>
          <w:ilvl w:val="0"/>
          <w:numId w:val="8"/>
        </w:numPr>
        <w:spacing w:before="120" w:after="120"/>
        <w:ind w:left="426" w:hanging="426"/>
        <w:jc w:val="both"/>
        <w:rPr>
          <w:sz w:val="22"/>
          <w:szCs w:val="22"/>
        </w:rPr>
      </w:pPr>
      <w:r>
        <w:rPr>
          <w:sz w:val="22"/>
          <w:szCs w:val="22"/>
        </w:rPr>
        <w:t xml:space="preserve">Pro </w:t>
      </w:r>
      <w:r w:rsidRPr="00B35306">
        <w:rPr>
          <w:sz w:val="22"/>
          <w:szCs w:val="22"/>
        </w:rPr>
        <w:t xml:space="preserve">plnění </w:t>
      </w:r>
      <w:r>
        <w:rPr>
          <w:sz w:val="22"/>
          <w:szCs w:val="22"/>
        </w:rPr>
        <w:t xml:space="preserve">díla jsou stanoveny </w:t>
      </w:r>
      <w:r w:rsidRPr="00B35306">
        <w:rPr>
          <w:sz w:val="22"/>
          <w:szCs w:val="22"/>
        </w:rPr>
        <w:t>následujcí termíny:</w:t>
      </w:r>
    </w:p>
    <w:p w14:paraId="1F40DA64" w14:textId="5E45128B" w:rsidR="00FD7027" w:rsidRPr="00FD7027" w:rsidRDefault="00B35306" w:rsidP="00FD7027">
      <w:pPr>
        <w:pStyle w:val="Odstavecseseznamem"/>
        <w:tabs>
          <w:tab w:val="left" w:pos="5670"/>
        </w:tabs>
        <w:spacing w:after="120"/>
        <w:ind w:left="425"/>
        <w:rPr>
          <w:sz w:val="22"/>
          <w:szCs w:val="22"/>
        </w:rPr>
      </w:pPr>
      <w:r w:rsidRPr="00B35306">
        <w:rPr>
          <w:sz w:val="22"/>
          <w:szCs w:val="22"/>
        </w:rPr>
        <w:t>Předpokládané zahájení doby plnění</w:t>
      </w:r>
    </w:p>
    <w:p w14:paraId="597FC373" w14:textId="77777777" w:rsidR="00FD7027" w:rsidRPr="00FD7027" w:rsidRDefault="00FD7027" w:rsidP="00FD7027">
      <w:pPr>
        <w:pStyle w:val="Odstavecseseznamem"/>
        <w:tabs>
          <w:tab w:val="left" w:pos="5103"/>
        </w:tabs>
        <w:spacing w:after="120"/>
        <w:ind w:left="425"/>
        <w:rPr>
          <w:b/>
          <w:sz w:val="22"/>
          <w:szCs w:val="22"/>
        </w:rPr>
      </w:pPr>
      <w:r w:rsidRPr="00FD7027">
        <w:rPr>
          <w:sz w:val="22"/>
          <w:szCs w:val="22"/>
        </w:rPr>
        <w:t>SO 01.1 D1.5 Vegetační úpravy</w:t>
      </w:r>
      <w:r w:rsidRPr="00FD7027">
        <w:rPr>
          <w:sz w:val="22"/>
          <w:szCs w:val="22"/>
        </w:rPr>
        <w:tab/>
      </w:r>
      <w:r w:rsidRPr="00FD7027">
        <w:rPr>
          <w:b/>
          <w:sz w:val="22"/>
          <w:szCs w:val="22"/>
        </w:rPr>
        <w:t xml:space="preserve">od 15. 4. 2019 </w:t>
      </w:r>
    </w:p>
    <w:p w14:paraId="157A0558" w14:textId="77777777" w:rsidR="00FD7027" w:rsidRPr="00FD7027" w:rsidRDefault="00FD7027" w:rsidP="00FD7027">
      <w:pPr>
        <w:pStyle w:val="Odstavecseseznamem"/>
        <w:tabs>
          <w:tab w:val="left" w:pos="5670"/>
        </w:tabs>
        <w:ind w:left="426"/>
        <w:rPr>
          <w:sz w:val="22"/>
          <w:szCs w:val="22"/>
        </w:rPr>
      </w:pPr>
      <w:r w:rsidRPr="00FD7027">
        <w:rPr>
          <w:sz w:val="22"/>
          <w:szCs w:val="22"/>
        </w:rPr>
        <w:t>Stavební práce (tj. předmět VZ s výjimkou</w:t>
      </w:r>
    </w:p>
    <w:p w14:paraId="2AAD681C" w14:textId="399276CE" w:rsidR="00FD7027" w:rsidRPr="00FD7027" w:rsidRDefault="00FD7027" w:rsidP="00FD7027">
      <w:pPr>
        <w:pStyle w:val="Odstavecseseznamem"/>
        <w:tabs>
          <w:tab w:val="left" w:pos="5670"/>
        </w:tabs>
        <w:ind w:left="426"/>
        <w:rPr>
          <w:sz w:val="22"/>
          <w:szCs w:val="22"/>
        </w:rPr>
      </w:pPr>
      <w:r w:rsidRPr="00FD7027">
        <w:rPr>
          <w:sz w:val="22"/>
          <w:szCs w:val="22"/>
        </w:rPr>
        <w:t xml:space="preserve">SO 01.1 D1.5 Vegetační úpravy) </w:t>
      </w:r>
    </w:p>
    <w:p w14:paraId="7C77BB83" w14:textId="42E489A3" w:rsidR="00B35306" w:rsidRPr="00B35306" w:rsidRDefault="00CA2923" w:rsidP="00B35306">
      <w:pPr>
        <w:pStyle w:val="Odstavecseseznamem"/>
        <w:tabs>
          <w:tab w:val="left" w:pos="5103"/>
        </w:tabs>
        <w:spacing w:after="120"/>
        <w:ind w:left="425"/>
        <w:rPr>
          <w:b/>
          <w:sz w:val="22"/>
          <w:szCs w:val="22"/>
        </w:rPr>
      </w:pPr>
      <w:r>
        <w:rPr>
          <w:sz w:val="22"/>
          <w:szCs w:val="22"/>
        </w:rPr>
        <w:t xml:space="preserve">a </w:t>
      </w:r>
      <w:r w:rsidR="00B35306" w:rsidRPr="00B35306">
        <w:rPr>
          <w:sz w:val="22"/>
          <w:szCs w:val="22"/>
        </w:rPr>
        <w:t xml:space="preserve">předání staveniště: </w:t>
      </w:r>
      <w:r w:rsidR="00B35306" w:rsidRPr="00B35306">
        <w:rPr>
          <w:sz w:val="22"/>
          <w:szCs w:val="22"/>
        </w:rPr>
        <w:tab/>
      </w:r>
      <w:r w:rsidR="00FD7027" w:rsidRPr="00FD7027">
        <w:rPr>
          <w:b/>
          <w:sz w:val="22"/>
          <w:szCs w:val="22"/>
        </w:rPr>
        <w:t xml:space="preserve">od </w:t>
      </w:r>
      <w:r w:rsidR="00B35306" w:rsidRPr="00B35306">
        <w:rPr>
          <w:b/>
          <w:sz w:val="22"/>
          <w:szCs w:val="22"/>
        </w:rPr>
        <w:t>1. 6. 2019</w:t>
      </w:r>
    </w:p>
    <w:p w14:paraId="18618C99" w14:textId="77777777" w:rsidR="00B35306" w:rsidRDefault="00B35306" w:rsidP="00B35306">
      <w:pPr>
        <w:pStyle w:val="Odstavecseseznamem"/>
        <w:tabs>
          <w:tab w:val="left" w:pos="5103"/>
        </w:tabs>
        <w:ind w:left="5103" w:hanging="4678"/>
        <w:rPr>
          <w:b/>
          <w:sz w:val="22"/>
          <w:szCs w:val="22"/>
        </w:rPr>
      </w:pPr>
      <w:r w:rsidRPr="00B35306">
        <w:rPr>
          <w:sz w:val="22"/>
          <w:szCs w:val="22"/>
        </w:rPr>
        <w:t>Dílčí termíny plnění</w:t>
      </w:r>
      <w:r w:rsidRPr="00B35306">
        <w:rPr>
          <w:b/>
          <w:sz w:val="22"/>
          <w:szCs w:val="22"/>
        </w:rPr>
        <w:t xml:space="preserve"> </w:t>
      </w:r>
      <w:r w:rsidRPr="00B35306">
        <w:rPr>
          <w:b/>
          <w:sz w:val="22"/>
          <w:szCs w:val="22"/>
        </w:rPr>
        <w:tab/>
        <w:t>dle harmonogramu postupu prací, dodávek a služeb</w:t>
      </w:r>
    </w:p>
    <w:p w14:paraId="2460A156" w14:textId="77777777" w:rsidR="009C493A" w:rsidRDefault="009C493A" w:rsidP="00B35306">
      <w:pPr>
        <w:pStyle w:val="Odstavecseseznamem"/>
        <w:tabs>
          <w:tab w:val="left" w:pos="5103"/>
        </w:tabs>
        <w:ind w:left="5103" w:hanging="4678"/>
        <w:rPr>
          <w:b/>
          <w:sz w:val="22"/>
          <w:szCs w:val="22"/>
        </w:rPr>
      </w:pPr>
    </w:p>
    <w:p w14:paraId="2A1A1644" w14:textId="77777777" w:rsidR="009C493A" w:rsidRDefault="009C493A" w:rsidP="00B35306">
      <w:pPr>
        <w:pStyle w:val="Odstavecseseznamem"/>
        <w:tabs>
          <w:tab w:val="left" w:pos="5103"/>
        </w:tabs>
        <w:ind w:left="5103" w:hanging="4678"/>
        <w:rPr>
          <w:b/>
          <w:sz w:val="22"/>
          <w:szCs w:val="22"/>
        </w:rPr>
      </w:pPr>
    </w:p>
    <w:p w14:paraId="45D5071E" w14:textId="77777777" w:rsidR="009C493A" w:rsidRDefault="009C493A" w:rsidP="00B35306">
      <w:pPr>
        <w:pStyle w:val="Odstavecseseznamem"/>
        <w:tabs>
          <w:tab w:val="left" w:pos="5103"/>
        </w:tabs>
        <w:ind w:left="5103" w:hanging="4678"/>
        <w:rPr>
          <w:b/>
          <w:sz w:val="22"/>
          <w:szCs w:val="22"/>
        </w:rPr>
      </w:pPr>
    </w:p>
    <w:p w14:paraId="715B94BC" w14:textId="77777777" w:rsidR="00B35306" w:rsidRPr="00B35306" w:rsidRDefault="00B35306" w:rsidP="009C493A">
      <w:pPr>
        <w:pStyle w:val="Textkomente"/>
        <w:spacing w:after="120"/>
        <w:rPr>
          <w:sz w:val="22"/>
          <w:szCs w:val="22"/>
        </w:rPr>
      </w:pPr>
      <w:r w:rsidRPr="00B35306">
        <w:rPr>
          <w:sz w:val="22"/>
          <w:szCs w:val="22"/>
        </w:rPr>
        <w:lastRenderedPageBreak/>
        <w:t xml:space="preserve">       Harmonogram postupu prací bude členěn takto:</w:t>
      </w:r>
    </w:p>
    <w:p w14:paraId="6165D141" w14:textId="77777777" w:rsidR="00B35306" w:rsidRPr="00B35306" w:rsidRDefault="00B35306" w:rsidP="00B35306">
      <w:pPr>
        <w:pStyle w:val="Textkomente"/>
        <w:numPr>
          <w:ilvl w:val="1"/>
          <w:numId w:val="16"/>
        </w:numPr>
        <w:ind w:left="1276" w:hanging="425"/>
        <w:jc w:val="both"/>
        <w:rPr>
          <w:sz w:val="22"/>
          <w:szCs w:val="22"/>
        </w:rPr>
      </w:pPr>
      <w:r w:rsidRPr="00B35306">
        <w:rPr>
          <w:sz w:val="22"/>
          <w:szCs w:val="22"/>
        </w:rPr>
        <w:t xml:space="preserve">pavilon A  </w:t>
      </w:r>
    </w:p>
    <w:p w14:paraId="1A198641" w14:textId="403BF066" w:rsidR="00B35306" w:rsidRPr="00B35306" w:rsidRDefault="00B35306" w:rsidP="00B35306">
      <w:pPr>
        <w:pStyle w:val="Textkomente"/>
        <w:numPr>
          <w:ilvl w:val="0"/>
          <w:numId w:val="7"/>
        </w:numPr>
        <w:ind w:left="2058" w:hanging="357"/>
        <w:jc w:val="both"/>
        <w:rPr>
          <w:sz w:val="22"/>
          <w:szCs w:val="22"/>
        </w:rPr>
      </w:pPr>
      <w:r w:rsidRPr="00B35306">
        <w:rPr>
          <w:sz w:val="22"/>
          <w:szCs w:val="22"/>
        </w:rPr>
        <w:t xml:space="preserve">část A1 - vedlejší vstup a úpravy zádveří - maximální doba realizace 2 týdny, </w:t>
      </w:r>
      <w:r w:rsidR="00941E88">
        <w:rPr>
          <w:sz w:val="22"/>
          <w:szCs w:val="22"/>
        </w:rPr>
        <w:t>- stavební práce  musí být realizovány v období letních prázdnin</w:t>
      </w:r>
    </w:p>
    <w:p w14:paraId="604024B5" w14:textId="77777777" w:rsidR="00B35306" w:rsidRPr="00B35306" w:rsidRDefault="00B35306" w:rsidP="00B35306">
      <w:pPr>
        <w:pStyle w:val="Textkomente"/>
        <w:numPr>
          <w:ilvl w:val="0"/>
          <w:numId w:val="7"/>
        </w:numPr>
        <w:spacing w:line="288" w:lineRule="auto"/>
        <w:jc w:val="both"/>
        <w:rPr>
          <w:sz w:val="22"/>
          <w:szCs w:val="22"/>
        </w:rPr>
      </w:pPr>
      <w:r w:rsidRPr="00B35306">
        <w:rPr>
          <w:sz w:val="22"/>
          <w:szCs w:val="22"/>
        </w:rPr>
        <w:t xml:space="preserve">část A2 – sociální zařízení – maximální doba realizace 4 týdny, </w:t>
      </w:r>
    </w:p>
    <w:p w14:paraId="17CD1D55" w14:textId="7B8E7D0E" w:rsidR="00B35306" w:rsidRPr="00B35306" w:rsidRDefault="00B35306" w:rsidP="00B35306">
      <w:pPr>
        <w:pStyle w:val="Textkomente"/>
        <w:numPr>
          <w:ilvl w:val="1"/>
          <w:numId w:val="16"/>
        </w:numPr>
        <w:ind w:left="1276" w:hanging="425"/>
        <w:jc w:val="both"/>
        <w:rPr>
          <w:sz w:val="22"/>
          <w:szCs w:val="22"/>
        </w:rPr>
      </w:pPr>
      <w:r w:rsidRPr="00B35306">
        <w:rPr>
          <w:sz w:val="22"/>
          <w:szCs w:val="22"/>
        </w:rPr>
        <w:t xml:space="preserve">spojovací krček B1 – maximální doba realizace </w:t>
      </w:r>
      <w:r w:rsidR="00941E88">
        <w:rPr>
          <w:sz w:val="22"/>
          <w:szCs w:val="22"/>
        </w:rPr>
        <w:t>2 týdny, stavební práce musí být realizovány v období letních prázdnin</w:t>
      </w:r>
    </w:p>
    <w:p w14:paraId="32EAF6BC" w14:textId="338718E1" w:rsidR="00B35306" w:rsidRPr="00B35306" w:rsidRDefault="00B35306" w:rsidP="00B35306">
      <w:pPr>
        <w:pStyle w:val="Textkomente"/>
        <w:numPr>
          <w:ilvl w:val="1"/>
          <w:numId w:val="16"/>
        </w:numPr>
        <w:ind w:left="1276" w:hanging="425"/>
        <w:jc w:val="both"/>
        <w:rPr>
          <w:sz w:val="22"/>
          <w:szCs w:val="22"/>
        </w:rPr>
      </w:pPr>
      <w:r w:rsidRPr="00B35306">
        <w:rPr>
          <w:sz w:val="22"/>
          <w:szCs w:val="22"/>
        </w:rPr>
        <w:t xml:space="preserve">rampa u hlavního vstupu A – maximální doba realizace </w:t>
      </w:r>
      <w:r w:rsidR="00941E88">
        <w:rPr>
          <w:sz w:val="22"/>
          <w:szCs w:val="22"/>
        </w:rPr>
        <w:t xml:space="preserve">3 </w:t>
      </w:r>
      <w:r w:rsidRPr="00B35306">
        <w:rPr>
          <w:sz w:val="22"/>
          <w:szCs w:val="22"/>
        </w:rPr>
        <w:t xml:space="preserve">týdny, </w:t>
      </w:r>
      <w:r w:rsidR="00941E88">
        <w:rPr>
          <w:sz w:val="22"/>
          <w:szCs w:val="22"/>
        </w:rPr>
        <w:t>stavební práce  musí být realizovány v období letních prázdnin</w:t>
      </w:r>
    </w:p>
    <w:p w14:paraId="7B084E41" w14:textId="77777777" w:rsidR="00B35306" w:rsidRPr="00B35306" w:rsidRDefault="00B35306" w:rsidP="00B35306">
      <w:pPr>
        <w:pStyle w:val="Textkomente"/>
        <w:numPr>
          <w:ilvl w:val="1"/>
          <w:numId w:val="16"/>
        </w:numPr>
        <w:spacing w:line="288" w:lineRule="auto"/>
        <w:ind w:left="1276" w:hanging="425"/>
        <w:jc w:val="both"/>
        <w:rPr>
          <w:sz w:val="22"/>
          <w:szCs w:val="22"/>
        </w:rPr>
      </w:pPr>
      <w:r w:rsidRPr="00B35306">
        <w:rPr>
          <w:sz w:val="22"/>
          <w:szCs w:val="22"/>
        </w:rPr>
        <w:t>pavilon F – maximální doba realizace 4 týdny</w:t>
      </w:r>
    </w:p>
    <w:p w14:paraId="08AF0A27" w14:textId="29AE0A74" w:rsidR="00B35306" w:rsidRPr="00B35306" w:rsidRDefault="00B35306" w:rsidP="00B35306">
      <w:pPr>
        <w:pStyle w:val="Textkomente"/>
        <w:numPr>
          <w:ilvl w:val="1"/>
          <w:numId w:val="16"/>
        </w:numPr>
        <w:spacing w:line="288" w:lineRule="auto"/>
        <w:ind w:left="1276" w:hanging="425"/>
        <w:jc w:val="both"/>
        <w:rPr>
          <w:sz w:val="22"/>
          <w:szCs w:val="22"/>
        </w:rPr>
      </w:pPr>
      <w:r w:rsidRPr="00B35306">
        <w:rPr>
          <w:sz w:val="22"/>
          <w:szCs w:val="22"/>
        </w:rPr>
        <w:t>pavilon E</w:t>
      </w:r>
      <w:r w:rsidR="00941E88">
        <w:rPr>
          <w:sz w:val="22"/>
          <w:szCs w:val="22"/>
        </w:rPr>
        <w:t>.D</w:t>
      </w:r>
      <w:r w:rsidRPr="00B35306">
        <w:rPr>
          <w:sz w:val="22"/>
          <w:szCs w:val="22"/>
        </w:rPr>
        <w:t>-B2 – výtah: - maximální doba realizace 1</w:t>
      </w:r>
      <w:r w:rsidR="00941E88">
        <w:rPr>
          <w:sz w:val="22"/>
          <w:szCs w:val="22"/>
        </w:rPr>
        <w:t>3</w:t>
      </w:r>
      <w:r w:rsidRPr="00B35306">
        <w:rPr>
          <w:sz w:val="22"/>
          <w:szCs w:val="22"/>
        </w:rPr>
        <w:t xml:space="preserve"> týdnů</w:t>
      </w:r>
    </w:p>
    <w:p w14:paraId="3E253B6E" w14:textId="22F6B8A8" w:rsidR="00B35306" w:rsidRPr="00B35306" w:rsidRDefault="00B35306" w:rsidP="00B35306">
      <w:pPr>
        <w:pStyle w:val="Textkomente"/>
        <w:numPr>
          <w:ilvl w:val="1"/>
          <w:numId w:val="16"/>
        </w:numPr>
        <w:spacing w:line="288" w:lineRule="auto"/>
        <w:ind w:left="1276" w:hanging="425"/>
        <w:jc w:val="both"/>
        <w:rPr>
          <w:sz w:val="22"/>
          <w:szCs w:val="22"/>
        </w:rPr>
      </w:pPr>
      <w:r w:rsidRPr="00B35306">
        <w:rPr>
          <w:sz w:val="22"/>
          <w:szCs w:val="22"/>
        </w:rPr>
        <w:t>pavilon E – 1.PP – sociální zařízení -  maximální doba realizace  4 týdny</w:t>
      </w:r>
    </w:p>
    <w:p w14:paraId="3565CCD1" w14:textId="77777777" w:rsidR="00B35306" w:rsidRPr="00B35306" w:rsidRDefault="00B35306" w:rsidP="00B35306">
      <w:pPr>
        <w:pStyle w:val="Textkomente"/>
        <w:numPr>
          <w:ilvl w:val="1"/>
          <w:numId w:val="16"/>
        </w:numPr>
        <w:spacing w:line="288" w:lineRule="auto"/>
        <w:ind w:left="1276" w:hanging="425"/>
        <w:jc w:val="both"/>
        <w:rPr>
          <w:sz w:val="22"/>
          <w:szCs w:val="22"/>
        </w:rPr>
      </w:pPr>
      <w:r w:rsidRPr="00B35306">
        <w:rPr>
          <w:sz w:val="22"/>
          <w:szCs w:val="22"/>
        </w:rPr>
        <w:t>pavilon E – 1.NP – sociální zařázení -  maximální doba realizace  4 týdny</w:t>
      </w:r>
    </w:p>
    <w:p w14:paraId="1D6F504F" w14:textId="77777777" w:rsidR="00B35306" w:rsidRPr="00B35306" w:rsidRDefault="00B35306" w:rsidP="00B35306">
      <w:pPr>
        <w:pStyle w:val="Textkomente"/>
        <w:numPr>
          <w:ilvl w:val="1"/>
          <w:numId w:val="16"/>
        </w:numPr>
        <w:spacing w:line="288" w:lineRule="auto"/>
        <w:ind w:left="1276" w:hanging="425"/>
        <w:jc w:val="both"/>
        <w:rPr>
          <w:sz w:val="22"/>
          <w:szCs w:val="22"/>
        </w:rPr>
      </w:pPr>
      <w:r w:rsidRPr="00B35306">
        <w:rPr>
          <w:sz w:val="22"/>
          <w:szCs w:val="22"/>
        </w:rPr>
        <w:t>pavilon E – 2.NP – sociální zařázení -  maximální doba realizace  4 týdny</w:t>
      </w:r>
    </w:p>
    <w:p w14:paraId="5268AD22" w14:textId="6E16C1B8" w:rsidR="00B35306" w:rsidRDefault="00B35306" w:rsidP="00941E88">
      <w:pPr>
        <w:pStyle w:val="Textkomente"/>
        <w:numPr>
          <w:ilvl w:val="1"/>
          <w:numId w:val="16"/>
        </w:numPr>
        <w:ind w:left="1276" w:hanging="425"/>
        <w:jc w:val="both"/>
        <w:rPr>
          <w:sz w:val="22"/>
          <w:szCs w:val="22"/>
        </w:rPr>
      </w:pPr>
      <w:r w:rsidRPr="00B35306">
        <w:rPr>
          <w:sz w:val="22"/>
          <w:szCs w:val="22"/>
        </w:rPr>
        <w:t>pavilon D – 2.NP – učebna, chodba, kabinet – maximální doba realizace 3 týdny – termín realizace bude přizpůsoben termínu realizace vybavení učebny v rámci veřejné zakázky „Škola – dílna lidskosti – ZŠ Na Výsluní Uherský Brod - Rekonstrukce učeben, který na stavební úpravy navazuje</w:t>
      </w:r>
      <w:r w:rsidR="00941E88">
        <w:rPr>
          <w:sz w:val="22"/>
          <w:szCs w:val="22"/>
        </w:rPr>
        <w:t>, stavební práce musí být dokončeny nejpozději do 30.06.2019</w:t>
      </w:r>
      <w:r w:rsidRPr="00B35306">
        <w:rPr>
          <w:sz w:val="22"/>
          <w:szCs w:val="22"/>
        </w:rPr>
        <w:t xml:space="preserve"> </w:t>
      </w:r>
    </w:p>
    <w:p w14:paraId="5BE69464" w14:textId="59016679" w:rsidR="00941E88" w:rsidRPr="00B35306" w:rsidRDefault="00941E88" w:rsidP="00B35306">
      <w:pPr>
        <w:pStyle w:val="Textkomente"/>
        <w:numPr>
          <w:ilvl w:val="1"/>
          <w:numId w:val="16"/>
        </w:numPr>
        <w:spacing w:after="240"/>
        <w:ind w:left="1276" w:hanging="425"/>
        <w:jc w:val="both"/>
        <w:rPr>
          <w:sz w:val="22"/>
          <w:szCs w:val="22"/>
        </w:rPr>
      </w:pPr>
      <w:r>
        <w:rPr>
          <w:sz w:val="22"/>
          <w:szCs w:val="22"/>
        </w:rPr>
        <w:t>pavilon D – 1.PP – chodba od výtahu – maximální doba realizace 2 týdny</w:t>
      </w:r>
    </w:p>
    <w:p w14:paraId="14C6C14E" w14:textId="77777777" w:rsidR="00B35306" w:rsidRPr="00B35306" w:rsidRDefault="00B35306" w:rsidP="00B35306">
      <w:pPr>
        <w:pStyle w:val="Odstavecseseznamem"/>
        <w:tabs>
          <w:tab w:val="left" w:pos="5670"/>
        </w:tabs>
        <w:ind w:left="426"/>
        <w:rPr>
          <w:sz w:val="22"/>
          <w:szCs w:val="22"/>
        </w:rPr>
      </w:pPr>
      <w:r w:rsidRPr="00B35306">
        <w:rPr>
          <w:sz w:val="22"/>
          <w:szCs w:val="22"/>
        </w:rPr>
        <w:t>Nejzazší termín dokončení a protokolárního</w:t>
      </w:r>
    </w:p>
    <w:p w14:paraId="27F2798C" w14:textId="4A8F052B" w:rsidR="00B35306" w:rsidRPr="00B35306" w:rsidRDefault="00B35306" w:rsidP="00B35306">
      <w:pPr>
        <w:tabs>
          <w:tab w:val="left" w:pos="5103"/>
        </w:tabs>
        <w:ind w:left="360" w:firstLine="66"/>
        <w:rPr>
          <w:b/>
          <w:sz w:val="22"/>
          <w:szCs w:val="22"/>
        </w:rPr>
      </w:pPr>
      <w:r w:rsidRPr="00B35306">
        <w:rPr>
          <w:sz w:val="22"/>
          <w:szCs w:val="22"/>
        </w:rPr>
        <w:t xml:space="preserve">předání a převzetí </w:t>
      </w:r>
      <w:r>
        <w:rPr>
          <w:sz w:val="22"/>
          <w:szCs w:val="22"/>
        </w:rPr>
        <w:t>dílo</w:t>
      </w:r>
      <w:r w:rsidRPr="00B35306">
        <w:rPr>
          <w:sz w:val="22"/>
          <w:szCs w:val="22"/>
        </w:rPr>
        <w:t>:</w:t>
      </w:r>
      <w:r w:rsidRPr="00B35306">
        <w:rPr>
          <w:sz w:val="22"/>
          <w:szCs w:val="22"/>
        </w:rPr>
        <w:tab/>
      </w:r>
      <w:r w:rsidRPr="00B35306">
        <w:rPr>
          <w:sz w:val="22"/>
          <w:szCs w:val="22"/>
        </w:rPr>
        <w:tab/>
      </w:r>
      <w:r w:rsidRPr="00B35306">
        <w:rPr>
          <w:b/>
          <w:sz w:val="22"/>
          <w:szCs w:val="22"/>
        </w:rPr>
        <w:t>31. 8. 2019</w:t>
      </w:r>
    </w:p>
    <w:p w14:paraId="1C2DA9C8" w14:textId="77777777" w:rsidR="00B35306" w:rsidRPr="00B35306" w:rsidRDefault="00B35306" w:rsidP="00B35306">
      <w:pPr>
        <w:pStyle w:val="Odstavecseseznamem"/>
        <w:tabs>
          <w:tab w:val="left" w:pos="5103"/>
        </w:tabs>
        <w:ind w:left="5103" w:hanging="4678"/>
        <w:rPr>
          <w:sz w:val="22"/>
          <w:szCs w:val="22"/>
        </w:rPr>
      </w:pPr>
    </w:p>
    <w:p w14:paraId="1ED720CB" w14:textId="77777777" w:rsidR="00B35306" w:rsidRPr="00B35306" w:rsidRDefault="00B35306" w:rsidP="00B35306">
      <w:pPr>
        <w:pStyle w:val="Odstavecseseznamem"/>
        <w:tabs>
          <w:tab w:val="left" w:pos="5103"/>
        </w:tabs>
        <w:ind w:left="5103" w:hanging="4678"/>
        <w:rPr>
          <w:sz w:val="22"/>
          <w:szCs w:val="22"/>
        </w:rPr>
      </w:pPr>
      <w:r w:rsidRPr="00B35306">
        <w:rPr>
          <w:sz w:val="22"/>
          <w:szCs w:val="22"/>
        </w:rPr>
        <w:t>Zajištění a předání kladných stanovisek orgánů</w:t>
      </w:r>
    </w:p>
    <w:p w14:paraId="4E318DB8" w14:textId="263E8AE3" w:rsidR="00B35306" w:rsidRPr="009C493A" w:rsidRDefault="00B35306" w:rsidP="009C493A">
      <w:pPr>
        <w:pStyle w:val="Odstavecseseznamem"/>
        <w:tabs>
          <w:tab w:val="left" w:pos="5103"/>
          <w:tab w:val="left" w:pos="5245"/>
        </w:tabs>
        <w:ind w:left="5672" w:hanging="5247"/>
        <w:rPr>
          <w:sz w:val="22"/>
          <w:szCs w:val="22"/>
        </w:rPr>
      </w:pPr>
      <w:r w:rsidRPr="00B35306">
        <w:rPr>
          <w:sz w:val="22"/>
          <w:szCs w:val="22"/>
        </w:rPr>
        <w:t xml:space="preserve">státní správy nezbytných  ke kolaudačnímu souhlasu:  </w:t>
      </w:r>
      <w:r w:rsidRPr="00B35306">
        <w:rPr>
          <w:sz w:val="22"/>
          <w:szCs w:val="22"/>
        </w:rPr>
        <w:tab/>
      </w:r>
      <w:r w:rsidRPr="00B35306">
        <w:rPr>
          <w:sz w:val="22"/>
          <w:szCs w:val="22"/>
        </w:rPr>
        <w:tab/>
      </w:r>
      <w:r w:rsidRPr="00B35306">
        <w:rPr>
          <w:b/>
          <w:sz w:val="22"/>
          <w:szCs w:val="22"/>
        </w:rPr>
        <w:t>do 4 týdnů ode dne protokolárního předání a převzetí díla</w:t>
      </w:r>
    </w:p>
    <w:p w14:paraId="5E169BA4" w14:textId="49744916" w:rsidR="00B35306" w:rsidRPr="00B35306" w:rsidRDefault="00B35306" w:rsidP="00B35306">
      <w:pPr>
        <w:pStyle w:val="Odstavecseseznamem"/>
        <w:numPr>
          <w:ilvl w:val="0"/>
          <w:numId w:val="8"/>
        </w:numPr>
        <w:tabs>
          <w:tab w:val="left" w:pos="5670"/>
        </w:tabs>
        <w:spacing w:before="120" w:after="120"/>
        <w:ind w:left="426" w:hanging="426"/>
        <w:jc w:val="both"/>
        <w:rPr>
          <w:sz w:val="22"/>
          <w:szCs w:val="22"/>
        </w:rPr>
      </w:pPr>
      <w:r w:rsidRPr="00B35306">
        <w:rPr>
          <w:sz w:val="22"/>
          <w:szCs w:val="22"/>
        </w:rPr>
        <w:t xml:space="preserve">Předpokládaný termín zahájení plnění </w:t>
      </w:r>
      <w:r>
        <w:rPr>
          <w:sz w:val="22"/>
          <w:szCs w:val="22"/>
        </w:rPr>
        <w:t xml:space="preserve">díla </w:t>
      </w:r>
      <w:r w:rsidRPr="00B35306">
        <w:rPr>
          <w:sz w:val="22"/>
          <w:szCs w:val="22"/>
        </w:rPr>
        <w:t xml:space="preserve">definuje termín, ve kterém </w:t>
      </w:r>
      <w:r>
        <w:rPr>
          <w:sz w:val="22"/>
          <w:szCs w:val="22"/>
        </w:rPr>
        <w:t>objednatel</w:t>
      </w:r>
      <w:r w:rsidRPr="00B35306">
        <w:rPr>
          <w:sz w:val="22"/>
          <w:szCs w:val="22"/>
        </w:rPr>
        <w:t xml:space="preserve"> předpokládá, že bude plnění </w:t>
      </w:r>
      <w:r>
        <w:rPr>
          <w:sz w:val="22"/>
          <w:szCs w:val="22"/>
        </w:rPr>
        <w:t xml:space="preserve">díla </w:t>
      </w:r>
      <w:r w:rsidRPr="00B35306">
        <w:rPr>
          <w:sz w:val="22"/>
          <w:szCs w:val="22"/>
        </w:rPr>
        <w:t xml:space="preserve">zahájeno </w:t>
      </w:r>
      <w:r>
        <w:rPr>
          <w:sz w:val="22"/>
          <w:szCs w:val="22"/>
        </w:rPr>
        <w:t>předáním a převzetím staveniště</w:t>
      </w:r>
      <w:r w:rsidRPr="00B35306">
        <w:rPr>
          <w:sz w:val="22"/>
          <w:szCs w:val="22"/>
        </w:rPr>
        <w:t>.</w:t>
      </w:r>
    </w:p>
    <w:p w14:paraId="245DCD94" w14:textId="77777777" w:rsidR="00B35306" w:rsidRPr="00B35306" w:rsidRDefault="00B35306" w:rsidP="00B35306">
      <w:pPr>
        <w:pStyle w:val="Odstavecseseznamem"/>
        <w:numPr>
          <w:ilvl w:val="0"/>
          <w:numId w:val="8"/>
        </w:numPr>
        <w:tabs>
          <w:tab w:val="left" w:pos="5670"/>
        </w:tabs>
        <w:spacing w:before="120" w:after="120"/>
        <w:ind w:left="426" w:hanging="426"/>
        <w:jc w:val="both"/>
        <w:rPr>
          <w:sz w:val="22"/>
          <w:szCs w:val="22"/>
        </w:rPr>
      </w:pPr>
      <w:r w:rsidRPr="00B35306">
        <w:rPr>
          <w:sz w:val="22"/>
          <w:szCs w:val="22"/>
        </w:rPr>
        <w:t>Plnění veřejné zakázky bude zahájeno za předpokladu, že budou splněny následující podmínky:</w:t>
      </w:r>
    </w:p>
    <w:p w14:paraId="3DA468EE" w14:textId="77777777" w:rsidR="00B35306" w:rsidRPr="00B35306" w:rsidRDefault="00B35306" w:rsidP="00B35306">
      <w:pPr>
        <w:pStyle w:val="Odstavecseseznamem"/>
        <w:numPr>
          <w:ilvl w:val="0"/>
          <w:numId w:val="17"/>
        </w:numPr>
        <w:spacing w:before="120" w:after="120"/>
        <w:jc w:val="both"/>
        <w:rPr>
          <w:sz w:val="22"/>
          <w:szCs w:val="22"/>
        </w:rPr>
      </w:pPr>
      <w:r w:rsidRPr="00B35306">
        <w:rPr>
          <w:sz w:val="22"/>
          <w:szCs w:val="22"/>
        </w:rPr>
        <w:t>bude ukončeno zadávací řízení, a dále</w:t>
      </w:r>
    </w:p>
    <w:p w14:paraId="675A34D8" w14:textId="77777777" w:rsidR="00B35306" w:rsidRPr="00B35306" w:rsidRDefault="00B35306" w:rsidP="00B35306">
      <w:pPr>
        <w:pStyle w:val="Odstavecseseznamem"/>
        <w:numPr>
          <w:ilvl w:val="0"/>
          <w:numId w:val="17"/>
        </w:numPr>
        <w:spacing w:before="120" w:after="120"/>
        <w:jc w:val="both"/>
        <w:rPr>
          <w:sz w:val="22"/>
          <w:szCs w:val="22"/>
        </w:rPr>
      </w:pPr>
      <w:r w:rsidRPr="00B35306">
        <w:rPr>
          <w:sz w:val="22"/>
          <w:szCs w:val="22"/>
        </w:rPr>
        <w:t>bude přidělena dotace z IROP na realizaci předmětné veřejné zakázky, a dále</w:t>
      </w:r>
    </w:p>
    <w:p w14:paraId="0AAA4021" w14:textId="77777777" w:rsidR="00B35306" w:rsidRPr="00B35306" w:rsidRDefault="00B35306" w:rsidP="00B35306">
      <w:pPr>
        <w:pStyle w:val="Odstavecseseznamem"/>
        <w:numPr>
          <w:ilvl w:val="0"/>
          <w:numId w:val="17"/>
        </w:numPr>
        <w:spacing w:before="120" w:after="120"/>
        <w:jc w:val="both"/>
        <w:rPr>
          <w:sz w:val="22"/>
          <w:szCs w:val="22"/>
        </w:rPr>
      </w:pPr>
      <w:r w:rsidRPr="00B35306">
        <w:rPr>
          <w:sz w:val="22"/>
          <w:szCs w:val="22"/>
        </w:rPr>
        <w:t xml:space="preserve">budou vybráni dodavatelé na veřejné zakázky, které se týkají bezbariérovosti a konektivity. </w:t>
      </w:r>
    </w:p>
    <w:p w14:paraId="5C027D3E" w14:textId="6EE5AD9A" w:rsidR="00DE521F" w:rsidRPr="00B35306" w:rsidRDefault="00B35306" w:rsidP="00B35306">
      <w:pPr>
        <w:pStyle w:val="Odstavecseseznamem"/>
        <w:ind w:left="709"/>
        <w:rPr>
          <w:sz w:val="22"/>
          <w:szCs w:val="22"/>
        </w:rPr>
      </w:pPr>
      <w:r w:rsidRPr="00B35306">
        <w:rPr>
          <w:sz w:val="22"/>
          <w:szCs w:val="22"/>
        </w:rPr>
        <w:t>pokud se zadavatel a vybraný dodavatel nedohodnou jinak.</w:t>
      </w:r>
    </w:p>
    <w:p w14:paraId="516C9A71" w14:textId="7C85C389" w:rsidR="003C46BD" w:rsidRPr="004D2936" w:rsidRDefault="00E12C54" w:rsidP="009D323E">
      <w:pPr>
        <w:pStyle w:val="Odstavecseseznamem"/>
        <w:numPr>
          <w:ilvl w:val="0"/>
          <w:numId w:val="8"/>
        </w:numPr>
        <w:spacing w:before="120" w:after="120"/>
        <w:ind w:left="426" w:hanging="426"/>
        <w:jc w:val="both"/>
        <w:rPr>
          <w:sz w:val="22"/>
          <w:szCs w:val="22"/>
        </w:rPr>
      </w:pPr>
      <w:r w:rsidRPr="00E12C54">
        <w:rPr>
          <w:sz w:val="22"/>
          <w:szCs w:val="22"/>
        </w:rPr>
        <w:t xml:space="preserve">Termínem dokončení </w:t>
      </w:r>
      <w:r w:rsidRPr="00E12C54">
        <w:rPr>
          <w:rFonts w:eastAsia="Calibri"/>
          <w:sz w:val="22"/>
          <w:szCs w:val="22"/>
        </w:rPr>
        <w:t xml:space="preserve">a protokolárního předání </w:t>
      </w:r>
      <w:r>
        <w:rPr>
          <w:rFonts w:eastAsia="Calibri"/>
          <w:sz w:val="22"/>
          <w:szCs w:val="22"/>
        </w:rPr>
        <w:t xml:space="preserve">díla </w:t>
      </w:r>
      <w:r w:rsidRPr="00E12C54">
        <w:rPr>
          <w:rFonts w:eastAsia="Calibri"/>
          <w:sz w:val="22"/>
          <w:szCs w:val="22"/>
        </w:rPr>
        <w:t xml:space="preserve">se rozumí den, který objednatel předpokládá jako poslední možný termín </w:t>
      </w:r>
      <w:r w:rsidRPr="004D2936">
        <w:rPr>
          <w:rFonts w:eastAsia="Calibri"/>
          <w:sz w:val="22"/>
          <w:szCs w:val="22"/>
        </w:rPr>
        <w:t>dokončení a protokolárního předání a převzetí díla</w:t>
      </w:r>
      <w:r w:rsidR="003C46BD" w:rsidRPr="004D2936">
        <w:rPr>
          <w:sz w:val="22"/>
          <w:szCs w:val="22"/>
        </w:rPr>
        <w:t xml:space="preserve">.     </w:t>
      </w:r>
    </w:p>
    <w:p w14:paraId="6C27372A" w14:textId="749B2605" w:rsidR="00CA2923" w:rsidRDefault="003C46BD" w:rsidP="00CA2923">
      <w:pPr>
        <w:pStyle w:val="Odstavecseseznamem"/>
        <w:numPr>
          <w:ilvl w:val="0"/>
          <w:numId w:val="8"/>
        </w:numPr>
        <w:spacing w:before="120" w:after="480"/>
        <w:ind w:left="425" w:hanging="425"/>
        <w:jc w:val="both"/>
        <w:rPr>
          <w:sz w:val="22"/>
          <w:szCs w:val="22"/>
        </w:rPr>
      </w:pPr>
      <w:r w:rsidRPr="004D2936">
        <w:rPr>
          <w:sz w:val="22"/>
          <w:szCs w:val="22"/>
        </w:rPr>
        <w:t>Míst</w:t>
      </w:r>
      <w:r w:rsidR="0005555F" w:rsidRPr="004D2936">
        <w:rPr>
          <w:sz w:val="22"/>
          <w:szCs w:val="22"/>
        </w:rPr>
        <w:t>o</w:t>
      </w:r>
      <w:r w:rsidRPr="004D2936">
        <w:rPr>
          <w:sz w:val="22"/>
          <w:szCs w:val="22"/>
        </w:rPr>
        <w:t xml:space="preserve"> plnění</w:t>
      </w:r>
      <w:r w:rsidR="00E12C54" w:rsidRPr="004D2936">
        <w:rPr>
          <w:sz w:val="22"/>
          <w:szCs w:val="22"/>
        </w:rPr>
        <w:t xml:space="preserve"> díla</w:t>
      </w:r>
      <w:r w:rsidRPr="004D2936">
        <w:rPr>
          <w:sz w:val="22"/>
          <w:szCs w:val="22"/>
        </w:rPr>
        <w:t>:</w:t>
      </w:r>
      <w:r w:rsidR="00BC27EC" w:rsidRPr="004D2936">
        <w:rPr>
          <w:sz w:val="22"/>
          <w:szCs w:val="22"/>
        </w:rPr>
        <w:t xml:space="preserve"> </w:t>
      </w:r>
      <w:r w:rsidRPr="004D2936">
        <w:rPr>
          <w:sz w:val="22"/>
          <w:szCs w:val="22"/>
        </w:rPr>
        <w:t xml:space="preserve">Základní škola, </w:t>
      </w:r>
      <w:r w:rsidR="00A5414B" w:rsidRPr="004D2936">
        <w:rPr>
          <w:sz w:val="22"/>
          <w:szCs w:val="22"/>
        </w:rPr>
        <w:t xml:space="preserve">Uherský Brod, </w:t>
      </w:r>
      <w:r w:rsidRPr="004D2936">
        <w:rPr>
          <w:sz w:val="22"/>
          <w:szCs w:val="22"/>
        </w:rPr>
        <w:t>Na Výsluní 20</w:t>
      </w:r>
      <w:r w:rsidR="00A5414B" w:rsidRPr="004D2936">
        <w:rPr>
          <w:sz w:val="22"/>
          <w:szCs w:val="22"/>
        </w:rPr>
        <w:t>4</w:t>
      </w:r>
      <w:r w:rsidRPr="004D2936">
        <w:rPr>
          <w:sz w:val="22"/>
          <w:szCs w:val="22"/>
        </w:rPr>
        <w:t xml:space="preserve">7, </w:t>
      </w:r>
      <w:r w:rsidR="00A5414B" w:rsidRPr="004D2936">
        <w:rPr>
          <w:sz w:val="22"/>
          <w:szCs w:val="22"/>
        </w:rPr>
        <w:t>okres Uherské Hradiště.</w:t>
      </w:r>
    </w:p>
    <w:p w14:paraId="4862F045" w14:textId="77777777" w:rsidR="009C493A" w:rsidRDefault="009C493A" w:rsidP="009C493A">
      <w:pPr>
        <w:spacing w:before="120" w:after="480"/>
        <w:jc w:val="both"/>
        <w:rPr>
          <w:sz w:val="22"/>
          <w:szCs w:val="22"/>
        </w:rPr>
      </w:pPr>
    </w:p>
    <w:p w14:paraId="1AEACED0" w14:textId="77777777" w:rsidR="009C493A" w:rsidRPr="009C493A" w:rsidRDefault="009C493A" w:rsidP="009C493A">
      <w:pPr>
        <w:spacing w:before="120" w:after="480"/>
        <w:jc w:val="both"/>
        <w:rPr>
          <w:sz w:val="22"/>
          <w:szCs w:val="22"/>
        </w:rPr>
      </w:pPr>
    </w:p>
    <w:p w14:paraId="373BD336" w14:textId="77777777" w:rsidR="000D1881" w:rsidRDefault="000D1881" w:rsidP="000D1881">
      <w:pPr>
        <w:pStyle w:val="Textvbloku"/>
        <w:rPr>
          <w:sz w:val="22"/>
        </w:rPr>
      </w:pPr>
      <w:r>
        <w:rPr>
          <w:b/>
          <w:sz w:val="22"/>
        </w:rPr>
        <w:lastRenderedPageBreak/>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9D323E">
      <w:pPr>
        <w:numPr>
          <w:ilvl w:val="0"/>
          <w:numId w:val="3"/>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0D1881">
      <w:pPr>
        <w:pStyle w:val="Textvbloku"/>
        <w:ind w:left="3540" w:right="-91" w:firstLine="708"/>
        <w:jc w:val="center"/>
        <w:rPr>
          <w:b/>
          <w:sz w:val="22"/>
        </w:rPr>
      </w:pPr>
    </w:p>
    <w:p w14:paraId="11628DBB" w14:textId="2A446102" w:rsidR="003C46BD" w:rsidRPr="00D200D5" w:rsidRDefault="003C46BD" w:rsidP="003C46BD">
      <w:pPr>
        <w:pStyle w:val="Odstavecseseznamem"/>
        <w:ind w:left="360"/>
        <w:rPr>
          <w:sz w:val="22"/>
          <w:szCs w:val="22"/>
          <w:u w:val="single"/>
        </w:rPr>
      </w:pPr>
      <w:r w:rsidRPr="00D200D5">
        <w:rPr>
          <w:sz w:val="22"/>
          <w:szCs w:val="22"/>
          <w:u w:val="single"/>
        </w:rPr>
        <w:t>ZŠ Na Výsluní</w:t>
      </w:r>
      <w:r w:rsidR="00E12C54">
        <w:rPr>
          <w:sz w:val="22"/>
          <w:szCs w:val="22"/>
          <w:u w:val="single"/>
        </w:rPr>
        <w:t xml:space="preserve"> – způsobilé výdaje (dotační)</w:t>
      </w:r>
    </w:p>
    <w:p w14:paraId="0CE40C30" w14:textId="32FA7BA7" w:rsidR="003C46BD" w:rsidRPr="003C46BD" w:rsidRDefault="00D200D5" w:rsidP="00D200D5">
      <w:pPr>
        <w:pStyle w:val="Odstavecseseznamem"/>
        <w:spacing w:before="120" w:after="120"/>
        <w:ind w:left="720"/>
        <w:jc w:val="center"/>
        <w:rPr>
          <w:i/>
          <w:sz w:val="22"/>
          <w:szCs w:val="22"/>
        </w:rPr>
      </w:pPr>
      <w:r>
        <w:rPr>
          <w:sz w:val="22"/>
          <w:szCs w:val="22"/>
        </w:rPr>
        <w:t xml:space="preserve">          </w:t>
      </w:r>
      <w:r w:rsidRPr="0091302A">
        <w:rPr>
          <w:sz w:val="22"/>
          <w:szCs w:val="22"/>
        </w:rPr>
        <w:fldChar w:fldCharType="begin">
          <w:ffData>
            <w:name w:val=""/>
            <w:enabled/>
            <w:calcOnExit w:val="0"/>
            <w:textInput/>
          </w:ffData>
        </w:fldChar>
      </w:r>
      <w:r w:rsidRPr="0091302A">
        <w:rPr>
          <w:sz w:val="22"/>
          <w:szCs w:val="22"/>
        </w:rPr>
        <w:instrText xml:space="preserve"> FORMTEXT </w:instrText>
      </w:r>
      <w:r w:rsidRPr="0091302A">
        <w:rPr>
          <w:sz w:val="22"/>
          <w:szCs w:val="22"/>
        </w:rPr>
      </w:r>
      <w:r w:rsidRPr="0091302A">
        <w:rPr>
          <w:sz w:val="22"/>
          <w:szCs w:val="22"/>
        </w:rPr>
        <w:fldChar w:fldCharType="separate"/>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sz w:val="22"/>
          <w:szCs w:val="22"/>
        </w:rPr>
        <w:fldChar w:fldCharType="end"/>
      </w:r>
      <w:r>
        <w:rPr>
          <w:sz w:val="22"/>
          <w:szCs w:val="22"/>
        </w:rPr>
        <w:t xml:space="preserve"> Kč </w:t>
      </w:r>
      <w:r w:rsidR="003C46BD" w:rsidRPr="003C46BD">
        <w:rPr>
          <w:sz w:val="22"/>
          <w:szCs w:val="22"/>
        </w:rPr>
        <w:t>bez DPH</w:t>
      </w:r>
    </w:p>
    <w:p w14:paraId="23B44B55" w14:textId="7CE0D9DA" w:rsidR="003C46BD" w:rsidRPr="003C46BD" w:rsidRDefault="00D200D5" w:rsidP="00D200D5">
      <w:pPr>
        <w:pStyle w:val="Odstavecseseznamem"/>
        <w:spacing w:before="120" w:after="120"/>
        <w:ind w:left="720"/>
        <w:jc w:val="center"/>
        <w:rPr>
          <w:sz w:val="22"/>
          <w:szCs w:val="22"/>
        </w:rPr>
      </w:pPr>
      <w:r>
        <w:rPr>
          <w:sz w:val="22"/>
          <w:szCs w:val="22"/>
        </w:rPr>
        <w:t xml:space="preserve">             </w:t>
      </w:r>
      <w:r w:rsidRPr="0091302A">
        <w:rPr>
          <w:sz w:val="22"/>
          <w:szCs w:val="22"/>
        </w:rPr>
        <w:fldChar w:fldCharType="begin">
          <w:ffData>
            <w:name w:val=""/>
            <w:enabled/>
            <w:calcOnExit w:val="0"/>
            <w:textInput/>
          </w:ffData>
        </w:fldChar>
      </w:r>
      <w:r w:rsidRPr="0091302A">
        <w:rPr>
          <w:sz w:val="22"/>
          <w:szCs w:val="22"/>
        </w:rPr>
        <w:instrText xml:space="preserve"> FORMTEXT </w:instrText>
      </w:r>
      <w:r w:rsidRPr="0091302A">
        <w:rPr>
          <w:sz w:val="22"/>
          <w:szCs w:val="22"/>
        </w:rPr>
      </w:r>
      <w:r w:rsidRPr="0091302A">
        <w:rPr>
          <w:sz w:val="22"/>
          <w:szCs w:val="22"/>
        </w:rPr>
        <w:fldChar w:fldCharType="separate"/>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sz w:val="22"/>
          <w:szCs w:val="22"/>
        </w:rPr>
        <w:fldChar w:fldCharType="end"/>
      </w:r>
      <w:r>
        <w:rPr>
          <w:sz w:val="22"/>
          <w:szCs w:val="22"/>
        </w:rPr>
        <w:t xml:space="preserve"> Kč </w:t>
      </w:r>
      <w:r w:rsidR="003C46BD" w:rsidRPr="003C46BD">
        <w:rPr>
          <w:sz w:val="22"/>
          <w:szCs w:val="22"/>
        </w:rPr>
        <w:t>DPH</w:t>
      </w:r>
      <w:r>
        <w:rPr>
          <w:sz w:val="22"/>
          <w:szCs w:val="22"/>
        </w:rPr>
        <w:t xml:space="preserve"> 21 %</w:t>
      </w:r>
    </w:p>
    <w:p w14:paraId="36BF70FB" w14:textId="63D45BB9" w:rsidR="00E12C54" w:rsidRDefault="00D200D5" w:rsidP="00CB6C28">
      <w:pPr>
        <w:pStyle w:val="Odstavecseseznamem"/>
        <w:spacing w:before="120" w:after="120"/>
        <w:ind w:left="720"/>
        <w:jc w:val="center"/>
        <w:rPr>
          <w:sz w:val="22"/>
          <w:szCs w:val="22"/>
        </w:rPr>
      </w:pPr>
      <w:r>
        <w:rPr>
          <w:sz w:val="22"/>
          <w:szCs w:val="22"/>
        </w:rPr>
        <w:t xml:space="preserve">               </w:t>
      </w:r>
      <w:r w:rsidRPr="0091302A">
        <w:rPr>
          <w:sz w:val="22"/>
          <w:szCs w:val="22"/>
        </w:rPr>
        <w:fldChar w:fldCharType="begin">
          <w:ffData>
            <w:name w:val=""/>
            <w:enabled/>
            <w:calcOnExit w:val="0"/>
            <w:textInput/>
          </w:ffData>
        </w:fldChar>
      </w:r>
      <w:r w:rsidRPr="0091302A">
        <w:rPr>
          <w:sz w:val="22"/>
          <w:szCs w:val="22"/>
        </w:rPr>
        <w:instrText xml:space="preserve"> FORMTEXT </w:instrText>
      </w:r>
      <w:r w:rsidRPr="0091302A">
        <w:rPr>
          <w:sz w:val="22"/>
          <w:szCs w:val="22"/>
        </w:rPr>
      </w:r>
      <w:r w:rsidRPr="0091302A">
        <w:rPr>
          <w:sz w:val="22"/>
          <w:szCs w:val="22"/>
        </w:rPr>
        <w:fldChar w:fldCharType="separate"/>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sz w:val="22"/>
          <w:szCs w:val="22"/>
        </w:rPr>
        <w:fldChar w:fldCharType="end"/>
      </w:r>
      <w:r>
        <w:rPr>
          <w:sz w:val="22"/>
          <w:szCs w:val="22"/>
        </w:rPr>
        <w:t xml:space="preserve"> Kč </w:t>
      </w:r>
      <w:r w:rsidR="003C46BD" w:rsidRPr="003C46BD">
        <w:rPr>
          <w:sz w:val="22"/>
          <w:szCs w:val="22"/>
        </w:rPr>
        <w:t>včetně DPH</w:t>
      </w:r>
    </w:p>
    <w:p w14:paraId="64CFAC29" w14:textId="77777777" w:rsidR="004D2936" w:rsidRPr="00CB6C28" w:rsidRDefault="004D2936" w:rsidP="00CB6C28">
      <w:pPr>
        <w:pStyle w:val="Odstavecseseznamem"/>
        <w:spacing w:before="120" w:after="120"/>
        <w:ind w:left="720"/>
        <w:jc w:val="center"/>
        <w:rPr>
          <w:sz w:val="22"/>
          <w:szCs w:val="22"/>
        </w:rPr>
      </w:pPr>
    </w:p>
    <w:p w14:paraId="08B3F02A" w14:textId="320A59EC" w:rsidR="00E12C54" w:rsidRPr="00E12C54" w:rsidRDefault="00E12C54" w:rsidP="00E12C54">
      <w:pPr>
        <w:pStyle w:val="Odstavecseseznamem"/>
        <w:ind w:left="357"/>
        <w:rPr>
          <w:sz w:val="22"/>
          <w:szCs w:val="22"/>
          <w:u w:val="single"/>
        </w:rPr>
      </w:pPr>
      <w:r w:rsidRPr="00D200D5">
        <w:rPr>
          <w:sz w:val="22"/>
          <w:szCs w:val="22"/>
          <w:u w:val="single"/>
        </w:rPr>
        <w:t>ZŠ Na Výsluní</w:t>
      </w:r>
      <w:r>
        <w:rPr>
          <w:sz w:val="22"/>
          <w:szCs w:val="22"/>
          <w:u w:val="single"/>
        </w:rPr>
        <w:t xml:space="preserve"> – nezpůsobilé výdaje (nedotační)</w:t>
      </w:r>
    </w:p>
    <w:p w14:paraId="4711B702" w14:textId="77777777" w:rsidR="00E12C54" w:rsidRPr="003C46BD" w:rsidRDefault="00E12C54" w:rsidP="00E12C54">
      <w:pPr>
        <w:pStyle w:val="Odstavecseseznamem"/>
        <w:spacing w:before="120" w:after="120"/>
        <w:ind w:left="720"/>
        <w:jc w:val="center"/>
        <w:rPr>
          <w:i/>
          <w:sz w:val="22"/>
          <w:szCs w:val="22"/>
        </w:rPr>
      </w:pPr>
      <w:r>
        <w:rPr>
          <w:sz w:val="22"/>
          <w:szCs w:val="22"/>
        </w:rPr>
        <w:t xml:space="preserve">          </w:t>
      </w:r>
      <w:r w:rsidRPr="0091302A">
        <w:rPr>
          <w:sz w:val="22"/>
          <w:szCs w:val="22"/>
        </w:rPr>
        <w:fldChar w:fldCharType="begin">
          <w:ffData>
            <w:name w:val=""/>
            <w:enabled/>
            <w:calcOnExit w:val="0"/>
            <w:textInput/>
          </w:ffData>
        </w:fldChar>
      </w:r>
      <w:r w:rsidRPr="0091302A">
        <w:rPr>
          <w:sz w:val="22"/>
          <w:szCs w:val="22"/>
        </w:rPr>
        <w:instrText xml:space="preserve"> FORMTEXT </w:instrText>
      </w:r>
      <w:r w:rsidRPr="0091302A">
        <w:rPr>
          <w:sz w:val="22"/>
          <w:szCs w:val="22"/>
        </w:rPr>
      </w:r>
      <w:r w:rsidRPr="0091302A">
        <w:rPr>
          <w:sz w:val="22"/>
          <w:szCs w:val="22"/>
        </w:rPr>
        <w:fldChar w:fldCharType="separate"/>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sz w:val="22"/>
          <w:szCs w:val="22"/>
        </w:rPr>
        <w:fldChar w:fldCharType="end"/>
      </w:r>
      <w:r>
        <w:rPr>
          <w:sz w:val="22"/>
          <w:szCs w:val="22"/>
        </w:rPr>
        <w:t xml:space="preserve"> Kč </w:t>
      </w:r>
      <w:r w:rsidRPr="003C46BD">
        <w:rPr>
          <w:sz w:val="22"/>
          <w:szCs w:val="22"/>
        </w:rPr>
        <w:t>bez DPH</w:t>
      </w:r>
    </w:p>
    <w:p w14:paraId="0DA6A910" w14:textId="77777777" w:rsidR="00E12C54" w:rsidRPr="003C46BD" w:rsidRDefault="00E12C54" w:rsidP="00E12C54">
      <w:pPr>
        <w:pStyle w:val="Odstavecseseznamem"/>
        <w:spacing w:before="120" w:after="120"/>
        <w:ind w:left="720"/>
        <w:jc w:val="center"/>
        <w:rPr>
          <w:sz w:val="22"/>
          <w:szCs w:val="22"/>
        </w:rPr>
      </w:pPr>
      <w:r>
        <w:rPr>
          <w:sz w:val="22"/>
          <w:szCs w:val="22"/>
        </w:rPr>
        <w:t xml:space="preserve">             </w:t>
      </w:r>
      <w:r w:rsidRPr="0091302A">
        <w:rPr>
          <w:sz w:val="22"/>
          <w:szCs w:val="22"/>
        </w:rPr>
        <w:fldChar w:fldCharType="begin">
          <w:ffData>
            <w:name w:val=""/>
            <w:enabled/>
            <w:calcOnExit w:val="0"/>
            <w:textInput/>
          </w:ffData>
        </w:fldChar>
      </w:r>
      <w:r w:rsidRPr="0091302A">
        <w:rPr>
          <w:sz w:val="22"/>
          <w:szCs w:val="22"/>
        </w:rPr>
        <w:instrText xml:space="preserve"> FORMTEXT </w:instrText>
      </w:r>
      <w:r w:rsidRPr="0091302A">
        <w:rPr>
          <w:sz w:val="22"/>
          <w:szCs w:val="22"/>
        </w:rPr>
      </w:r>
      <w:r w:rsidRPr="0091302A">
        <w:rPr>
          <w:sz w:val="22"/>
          <w:szCs w:val="22"/>
        </w:rPr>
        <w:fldChar w:fldCharType="separate"/>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sz w:val="22"/>
          <w:szCs w:val="22"/>
        </w:rPr>
        <w:fldChar w:fldCharType="end"/>
      </w:r>
      <w:r>
        <w:rPr>
          <w:sz w:val="22"/>
          <w:szCs w:val="22"/>
        </w:rPr>
        <w:t xml:space="preserve"> Kč </w:t>
      </w:r>
      <w:r w:rsidRPr="003C46BD">
        <w:rPr>
          <w:sz w:val="22"/>
          <w:szCs w:val="22"/>
        </w:rPr>
        <w:t>DPH</w:t>
      </w:r>
      <w:r>
        <w:rPr>
          <w:sz w:val="22"/>
          <w:szCs w:val="22"/>
        </w:rPr>
        <w:t xml:space="preserve"> 21 %</w:t>
      </w:r>
    </w:p>
    <w:p w14:paraId="695E2AD7" w14:textId="156A22F8" w:rsidR="00E12C54" w:rsidRPr="00E12C54" w:rsidRDefault="00E12C54" w:rsidP="00E12C54">
      <w:pPr>
        <w:pStyle w:val="Odstavecseseznamem"/>
        <w:spacing w:before="120" w:after="120"/>
        <w:ind w:left="720"/>
        <w:jc w:val="center"/>
        <w:rPr>
          <w:sz w:val="22"/>
          <w:szCs w:val="22"/>
        </w:rPr>
      </w:pPr>
      <w:r>
        <w:rPr>
          <w:sz w:val="22"/>
          <w:szCs w:val="22"/>
        </w:rPr>
        <w:t xml:space="preserve">               </w:t>
      </w:r>
      <w:r w:rsidRPr="0091302A">
        <w:rPr>
          <w:sz w:val="22"/>
          <w:szCs w:val="22"/>
        </w:rPr>
        <w:fldChar w:fldCharType="begin">
          <w:ffData>
            <w:name w:val=""/>
            <w:enabled/>
            <w:calcOnExit w:val="0"/>
            <w:textInput/>
          </w:ffData>
        </w:fldChar>
      </w:r>
      <w:r w:rsidRPr="0091302A">
        <w:rPr>
          <w:sz w:val="22"/>
          <w:szCs w:val="22"/>
        </w:rPr>
        <w:instrText xml:space="preserve"> FORMTEXT </w:instrText>
      </w:r>
      <w:r w:rsidRPr="0091302A">
        <w:rPr>
          <w:sz w:val="22"/>
          <w:szCs w:val="22"/>
        </w:rPr>
      </w:r>
      <w:r w:rsidRPr="0091302A">
        <w:rPr>
          <w:sz w:val="22"/>
          <w:szCs w:val="22"/>
        </w:rPr>
        <w:fldChar w:fldCharType="separate"/>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sz w:val="22"/>
          <w:szCs w:val="22"/>
        </w:rPr>
        <w:fldChar w:fldCharType="end"/>
      </w:r>
      <w:r>
        <w:rPr>
          <w:sz w:val="22"/>
          <w:szCs w:val="22"/>
        </w:rPr>
        <w:t xml:space="preserve"> Kč </w:t>
      </w:r>
      <w:r w:rsidRPr="003C46BD">
        <w:rPr>
          <w:sz w:val="22"/>
          <w:szCs w:val="22"/>
        </w:rPr>
        <w:t>včetně DPH</w:t>
      </w:r>
    </w:p>
    <w:p w14:paraId="5319C567" w14:textId="5175D6EF" w:rsidR="003C46BD" w:rsidRPr="00E12C54" w:rsidRDefault="003C46BD" w:rsidP="003C46BD">
      <w:pPr>
        <w:ind w:left="360"/>
        <w:rPr>
          <w:b/>
          <w:sz w:val="22"/>
          <w:szCs w:val="22"/>
          <w:u w:val="single"/>
        </w:rPr>
      </w:pPr>
      <w:r w:rsidRPr="00E12C54">
        <w:rPr>
          <w:b/>
          <w:sz w:val="22"/>
          <w:szCs w:val="22"/>
          <w:u w:val="single"/>
        </w:rPr>
        <w:t xml:space="preserve">Celková cena </w:t>
      </w:r>
      <w:r w:rsidR="00D200D5" w:rsidRPr="00E12C54">
        <w:rPr>
          <w:b/>
          <w:sz w:val="22"/>
          <w:szCs w:val="22"/>
          <w:u w:val="single"/>
        </w:rPr>
        <w:t>díla</w:t>
      </w:r>
    </w:p>
    <w:p w14:paraId="1EB6DC5B" w14:textId="689B5D75" w:rsidR="003C46BD" w:rsidRPr="004D2936" w:rsidRDefault="00D200D5" w:rsidP="00D200D5">
      <w:pPr>
        <w:pStyle w:val="Odstavecseseznamem"/>
        <w:spacing w:before="120" w:after="120"/>
        <w:ind w:left="720"/>
        <w:jc w:val="center"/>
        <w:rPr>
          <w:i/>
          <w:sz w:val="22"/>
          <w:szCs w:val="22"/>
        </w:rPr>
      </w:pPr>
      <w:r w:rsidRPr="004D2936">
        <w:rPr>
          <w:sz w:val="22"/>
          <w:szCs w:val="22"/>
        </w:rPr>
        <w:t xml:space="preserve">           </w:t>
      </w:r>
      <w:r w:rsidRPr="004D2936">
        <w:rPr>
          <w:sz w:val="22"/>
          <w:szCs w:val="22"/>
        </w:rPr>
        <w:fldChar w:fldCharType="begin">
          <w:ffData>
            <w:name w:val=""/>
            <w:enabled/>
            <w:calcOnExit w:val="0"/>
            <w:textInput/>
          </w:ffData>
        </w:fldChar>
      </w:r>
      <w:r w:rsidRPr="004D2936">
        <w:rPr>
          <w:sz w:val="22"/>
          <w:szCs w:val="22"/>
        </w:rPr>
        <w:instrText xml:space="preserve"> FORMTEXT </w:instrText>
      </w:r>
      <w:r w:rsidRPr="004D2936">
        <w:rPr>
          <w:sz w:val="22"/>
          <w:szCs w:val="22"/>
        </w:rPr>
      </w:r>
      <w:r w:rsidRPr="004D2936">
        <w:rPr>
          <w:sz w:val="22"/>
          <w:szCs w:val="22"/>
        </w:rPr>
        <w:fldChar w:fldCharType="separate"/>
      </w:r>
      <w:r w:rsidRPr="004D2936">
        <w:rPr>
          <w:noProof/>
          <w:sz w:val="22"/>
          <w:szCs w:val="22"/>
        </w:rPr>
        <w:t> </w:t>
      </w:r>
      <w:r w:rsidRPr="004D2936">
        <w:rPr>
          <w:noProof/>
          <w:sz w:val="22"/>
          <w:szCs w:val="22"/>
        </w:rPr>
        <w:t> </w:t>
      </w:r>
      <w:r w:rsidRPr="004D2936">
        <w:rPr>
          <w:noProof/>
          <w:sz w:val="22"/>
          <w:szCs w:val="22"/>
        </w:rPr>
        <w:t> </w:t>
      </w:r>
      <w:r w:rsidRPr="004D2936">
        <w:rPr>
          <w:noProof/>
          <w:sz w:val="22"/>
          <w:szCs w:val="22"/>
        </w:rPr>
        <w:t> </w:t>
      </w:r>
      <w:r w:rsidRPr="004D2936">
        <w:rPr>
          <w:noProof/>
          <w:sz w:val="22"/>
          <w:szCs w:val="22"/>
        </w:rPr>
        <w:t> </w:t>
      </w:r>
      <w:r w:rsidRPr="004D2936">
        <w:rPr>
          <w:sz w:val="22"/>
          <w:szCs w:val="22"/>
        </w:rPr>
        <w:fldChar w:fldCharType="end"/>
      </w:r>
      <w:r w:rsidRPr="004D2936">
        <w:rPr>
          <w:sz w:val="22"/>
          <w:szCs w:val="22"/>
        </w:rPr>
        <w:t xml:space="preserve"> Kč </w:t>
      </w:r>
      <w:r w:rsidR="003C46BD" w:rsidRPr="004D2936">
        <w:rPr>
          <w:sz w:val="22"/>
          <w:szCs w:val="22"/>
        </w:rPr>
        <w:t>bez DPH</w:t>
      </w:r>
    </w:p>
    <w:p w14:paraId="68306406" w14:textId="3C1F302B" w:rsidR="003C46BD" w:rsidRPr="004D2936" w:rsidRDefault="00D200D5" w:rsidP="00D200D5">
      <w:pPr>
        <w:pStyle w:val="Odstavecseseznamem"/>
        <w:spacing w:before="120" w:after="120"/>
        <w:ind w:left="720"/>
        <w:jc w:val="center"/>
        <w:rPr>
          <w:sz w:val="22"/>
          <w:szCs w:val="22"/>
        </w:rPr>
      </w:pPr>
      <w:r w:rsidRPr="004D2936">
        <w:rPr>
          <w:sz w:val="22"/>
          <w:szCs w:val="22"/>
        </w:rPr>
        <w:t xml:space="preserve">              </w:t>
      </w:r>
      <w:r w:rsidRPr="004D2936">
        <w:rPr>
          <w:sz w:val="22"/>
          <w:szCs w:val="22"/>
        </w:rPr>
        <w:fldChar w:fldCharType="begin">
          <w:ffData>
            <w:name w:val=""/>
            <w:enabled/>
            <w:calcOnExit w:val="0"/>
            <w:textInput/>
          </w:ffData>
        </w:fldChar>
      </w:r>
      <w:r w:rsidRPr="004D2936">
        <w:rPr>
          <w:sz w:val="22"/>
          <w:szCs w:val="22"/>
        </w:rPr>
        <w:instrText xml:space="preserve"> FORMTEXT </w:instrText>
      </w:r>
      <w:r w:rsidRPr="004D2936">
        <w:rPr>
          <w:sz w:val="22"/>
          <w:szCs w:val="22"/>
        </w:rPr>
      </w:r>
      <w:r w:rsidRPr="004D2936">
        <w:rPr>
          <w:sz w:val="22"/>
          <w:szCs w:val="22"/>
        </w:rPr>
        <w:fldChar w:fldCharType="separate"/>
      </w:r>
      <w:r w:rsidRPr="004D2936">
        <w:rPr>
          <w:noProof/>
          <w:sz w:val="22"/>
          <w:szCs w:val="22"/>
        </w:rPr>
        <w:t> </w:t>
      </w:r>
      <w:r w:rsidRPr="004D2936">
        <w:rPr>
          <w:noProof/>
          <w:sz w:val="22"/>
          <w:szCs w:val="22"/>
        </w:rPr>
        <w:t> </w:t>
      </w:r>
      <w:r w:rsidRPr="004D2936">
        <w:rPr>
          <w:noProof/>
          <w:sz w:val="22"/>
          <w:szCs w:val="22"/>
        </w:rPr>
        <w:t> </w:t>
      </w:r>
      <w:r w:rsidRPr="004D2936">
        <w:rPr>
          <w:noProof/>
          <w:sz w:val="22"/>
          <w:szCs w:val="22"/>
        </w:rPr>
        <w:t> </w:t>
      </w:r>
      <w:r w:rsidRPr="004D2936">
        <w:rPr>
          <w:noProof/>
          <w:sz w:val="22"/>
          <w:szCs w:val="22"/>
        </w:rPr>
        <w:t> </w:t>
      </w:r>
      <w:r w:rsidRPr="004D2936">
        <w:rPr>
          <w:sz w:val="22"/>
          <w:szCs w:val="22"/>
        </w:rPr>
        <w:fldChar w:fldCharType="end"/>
      </w:r>
      <w:r w:rsidRPr="004D2936">
        <w:rPr>
          <w:sz w:val="22"/>
          <w:szCs w:val="22"/>
        </w:rPr>
        <w:t xml:space="preserve"> Kč </w:t>
      </w:r>
      <w:r w:rsidR="003C46BD" w:rsidRPr="004D2936">
        <w:rPr>
          <w:sz w:val="22"/>
          <w:szCs w:val="22"/>
        </w:rPr>
        <w:t xml:space="preserve">DPH </w:t>
      </w:r>
      <w:r w:rsidRPr="004D2936">
        <w:rPr>
          <w:sz w:val="22"/>
          <w:szCs w:val="22"/>
        </w:rPr>
        <w:t>21 %</w:t>
      </w:r>
    </w:p>
    <w:p w14:paraId="11211F8D" w14:textId="03D081D9" w:rsidR="00BE557A" w:rsidRDefault="00D200D5" w:rsidP="00412033">
      <w:pPr>
        <w:pStyle w:val="Odstavecseseznamem"/>
        <w:spacing w:before="120" w:after="120"/>
        <w:ind w:left="720"/>
        <w:jc w:val="center"/>
        <w:rPr>
          <w:b/>
          <w:sz w:val="22"/>
          <w:szCs w:val="22"/>
        </w:rPr>
      </w:pPr>
      <w:r w:rsidRPr="00E12C54">
        <w:rPr>
          <w:b/>
          <w:sz w:val="22"/>
          <w:szCs w:val="22"/>
        </w:rPr>
        <w:t xml:space="preserve">                </w:t>
      </w:r>
      <w:r w:rsidRPr="00E12C54">
        <w:rPr>
          <w:b/>
          <w:sz w:val="22"/>
          <w:szCs w:val="22"/>
        </w:rPr>
        <w:fldChar w:fldCharType="begin">
          <w:ffData>
            <w:name w:val=""/>
            <w:enabled/>
            <w:calcOnExit w:val="0"/>
            <w:textInput/>
          </w:ffData>
        </w:fldChar>
      </w:r>
      <w:r w:rsidRPr="00E12C54">
        <w:rPr>
          <w:b/>
          <w:sz w:val="22"/>
          <w:szCs w:val="22"/>
        </w:rPr>
        <w:instrText xml:space="preserve"> FORMTEXT </w:instrText>
      </w:r>
      <w:r w:rsidRPr="00E12C54">
        <w:rPr>
          <w:b/>
          <w:sz w:val="22"/>
          <w:szCs w:val="22"/>
        </w:rPr>
      </w:r>
      <w:r w:rsidRPr="00E12C54">
        <w:rPr>
          <w:b/>
          <w:sz w:val="22"/>
          <w:szCs w:val="22"/>
        </w:rPr>
        <w:fldChar w:fldCharType="separate"/>
      </w:r>
      <w:r w:rsidRPr="00E12C54">
        <w:rPr>
          <w:b/>
          <w:noProof/>
          <w:sz w:val="22"/>
          <w:szCs w:val="22"/>
        </w:rPr>
        <w:t> </w:t>
      </w:r>
      <w:r w:rsidRPr="00E12C54">
        <w:rPr>
          <w:b/>
          <w:noProof/>
          <w:sz w:val="22"/>
          <w:szCs w:val="22"/>
        </w:rPr>
        <w:t> </w:t>
      </w:r>
      <w:r w:rsidRPr="00E12C54">
        <w:rPr>
          <w:b/>
          <w:noProof/>
          <w:sz w:val="22"/>
          <w:szCs w:val="22"/>
        </w:rPr>
        <w:t> </w:t>
      </w:r>
      <w:r w:rsidRPr="00E12C54">
        <w:rPr>
          <w:b/>
          <w:noProof/>
          <w:sz w:val="22"/>
          <w:szCs w:val="22"/>
        </w:rPr>
        <w:t> </w:t>
      </w:r>
      <w:r w:rsidRPr="00E12C54">
        <w:rPr>
          <w:b/>
          <w:noProof/>
          <w:sz w:val="22"/>
          <w:szCs w:val="22"/>
        </w:rPr>
        <w:t> </w:t>
      </w:r>
      <w:r w:rsidRPr="00E12C54">
        <w:rPr>
          <w:b/>
          <w:sz w:val="22"/>
          <w:szCs w:val="22"/>
        </w:rPr>
        <w:fldChar w:fldCharType="end"/>
      </w:r>
      <w:r w:rsidRPr="00E12C54">
        <w:rPr>
          <w:b/>
          <w:sz w:val="22"/>
          <w:szCs w:val="22"/>
        </w:rPr>
        <w:t xml:space="preserve"> Kč </w:t>
      </w:r>
      <w:r w:rsidR="003C46BD" w:rsidRPr="00E12C54">
        <w:rPr>
          <w:b/>
          <w:sz w:val="22"/>
          <w:szCs w:val="22"/>
        </w:rPr>
        <w:t>včetně DPH</w:t>
      </w:r>
    </w:p>
    <w:p w14:paraId="75407665" w14:textId="377C384D" w:rsidR="00412033" w:rsidRPr="00282BA0" w:rsidRDefault="00B35306" w:rsidP="00CA2923">
      <w:pPr>
        <w:pStyle w:val="Odstavecseseznamem"/>
        <w:spacing w:before="120" w:after="240"/>
        <w:ind w:left="720"/>
        <w:jc w:val="center"/>
        <w:rPr>
          <w:b/>
          <w:sz w:val="22"/>
          <w:szCs w:val="22"/>
        </w:rPr>
      </w:pPr>
      <w:r>
        <w:rPr>
          <w:b/>
          <w:sz w:val="22"/>
          <w:szCs w:val="22"/>
        </w:rPr>
        <w:t>(slovy</w:t>
      </w:r>
      <w:r w:rsidR="00BC27EC" w:rsidRPr="00E12C54">
        <w:rPr>
          <w:b/>
          <w:sz w:val="22"/>
          <w:szCs w:val="22"/>
        </w:rPr>
        <w:t xml:space="preserve"> </w:t>
      </w:r>
      <w:r w:rsidR="00BC27EC" w:rsidRPr="00E12C54">
        <w:rPr>
          <w:b/>
          <w:sz w:val="22"/>
          <w:szCs w:val="22"/>
        </w:rPr>
        <w:fldChar w:fldCharType="begin">
          <w:ffData>
            <w:name w:val=""/>
            <w:enabled/>
            <w:calcOnExit w:val="0"/>
            <w:textInput/>
          </w:ffData>
        </w:fldChar>
      </w:r>
      <w:r w:rsidR="00BC27EC" w:rsidRPr="00E12C54">
        <w:rPr>
          <w:b/>
          <w:sz w:val="22"/>
          <w:szCs w:val="22"/>
        </w:rPr>
        <w:instrText xml:space="preserve"> FORMTEXT </w:instrText>
      </w:r>
      <w:r w:rsidR="00BC27EC" w:rsidRPr="00E12C54">
        <w:rPr>
          <w:b/>
          <w:sz w:val="22"/>
          <w:szCs w:val="22"/>
        </w:rPr>
      </w:r>
      <w:r w:rsidR="00BC27EC" w:rsidRPr="00E12C54">
        <w:rPr>
          <w:b/>
          <w:sz w:val="22"/>
          <w:szCs w:val="22"/>
        </w:rPr>
        <w:fldChar w:fldCharType="separate"/>
      </w:r>
      <w:r w:rsidR="00BC27EC" w:rsidRPr="00E12C54">
        <w:rPr>
          <w:b/>
          <w:noProof/>
          <w:sz w:val="22"/>
          <w:szCs w:val="22"/>
        </w:rPr>
        <w:t> </w:t>
      </w:r>
      <w:r w:rsidR="00BC27EC" w:rsidRPr="00E12C54">
        <w:rPr>
          <w:b/>
          <w:noProof/>
          <w:sz w:val="22"/>
          <w:szCs w:val="22"/>
        </w:rPr>
        <w:t> </w:t>
      </w:r>
      <w:r w:rsidR="00BC27EC" w:rsidRPr="00E12C54">
        <w:rPr>
          <w:b/>
          <w:noProof/>
          <w:sz w:val="22"/>
          <w:szCs w:val="22"/>
        </w:rPr>
        <w:t> </w:t>
      </w:r>
      <w:r w:rsidR="00BC27EC" w:rsidRPr="00E12C54">
        <w:rPr>
          <w:b/>
          <w:noProof/>
          <w:sz w:val="22"/>
          <w:szCs w:val="22"/>
        </w:rPr>
        <w:t> </w:t>
      </w:r>
      <w:r w:rsidR="00BC27EC" w:rsidRPr="00E12C54">
        <w:rPr>
          <w:b/>
          <w:noProof/>
          <w:sz w:val="22"/>
          <w:szCs w:val="22"/>
        </w:rPr>
        <w:t> </w:t>
      </w:r>
      <w:r w:rsidR="00BC27EC" w:rsidRPr="00E12C54">
        <w:rPr>
          <w:b/>
          <w:sz w:val="22"/>
          <w:szCs w:val="22"/>
        </w:rPr>
        <w:fldChar w:fldCharType="end"/>
      </w:r>
      <w:r w:rsidR="00BC27EC">
        <w:rPr>
          <w:b/>
          <w:sz w:val="22"/>
          <w:szCs w:val="22"/>
        </w:rPr>
        <w:t xml:space="preserve"> korun českých včetně DPH)</w:t>
      </w:r>
    </w:p>
    <w:p w14:paraId="3B0CEEE3" w14:textId="67902996" w:rsidR="00D200D5" w:rsidRPr="00CA2923" w:rsidRDefault="00FD0D96" w:rsidP="00CA2923">
      <w:pPr>
        <w:numPr>
          <w:ilvl w:val="0"/>
          <w:numId w:val="3"/>
        </w:numPr>
        <w:tabs>
          <w:tab w:val="clear" w:pos="1080"/>
        </w:tabs>
        <w:ind w:left="284" w:hanging="284"/>
        <w:jc w:val="both"/>
        <w:rPr>
          <w:b/>
          <w:sz w:val="22"/>
        </w:rPr>
      </w:pPr>
      <w:r>
        <w:rPr>
          <w:sz w:val="22"/>
        </w:rPr>
        <w:t xml:space="preserve">Cena byla </w:t>
      </w:r>
      <w:r w:rsidR="004225B2" w:rsidRPr="00345B69">
        <w:rPr>
          <w:sz w:val="22"/>
        </w:rPr>
        <w:t>stanovena na z</w:t>
      </w:r>
      <w:r w:rsidRPr="00345B69">
        <w:rPr>
          <w:sz w:val="22"/>
        </w:rPr>
        <w:t>ákladě objednatelem vypracovaného a zhotovitelem naceněného položkového rozpočtu díla</w:t>
      </w:r>
      <w:r w:rsidR="008D004F" w:rsidRPr="00345B69">
        <w:rPr>
          <w:sz w:val="22"/>
        </w:rPr>
        <w:t xml:space="preserve"> a odpovídá </w:t>
      </w:r>
      <w:r w:rsidR="00541418" w:rsidRPr="00345B69">
        <w:rPr>
          <w:sz w:val="22"/>
        </w:rPr>
        <w:t xml:space="preserve">výsledku zadávacího řízení </w:t>
      </w:r>
      <w:r w:rsidR="007F35E1" w:rsidRPr="00345B69">
        <w:rPr>
          <w:sz w:val="22"/>
        </w:rPr>
        <w:t>uskutečněného dle zákona č. 13</w:t>
      </w:r>
      <w:r w:rsidR="0058236F" w:rsidRPr="00345B69">
        <w:rPr>
          <w:sz w:val="22"/>
        </w:rPr>
        <w:t>4</w:t>
      </w:r>
      <w:r w:rsidR="007F35E1" w:rsidRPr="00345B69">
        <w:rPr>
          <w:sz w:val="22"/>
        </w:rPr>
        <w:t>/20</w:t>
      </w:r>
      <w:r w:rsidR="0058236F" w:rsidRPr="00345B69">
        <w:rPr>
          <w:sz w:val="22"/>
        </w:rPr>
        <w:t>1</w:t>
      </w:r>
      <w:r w:rsidR="007F35E1" w:rsidRPr="00345B69">
        <w:rPr>
          <w:sz w:val="22"/>
        </w:rPr>
        <w:t>6</w:t>
      </w:r>
      <w:r w:rsidR="004225B2" w:rsidRPr="00345B69">
        <w:rPr>
          <w:sz w:val="22"/>
        </w:rPr>
        <w:t xml:space="preserve"> Sb., o </w:t>
      </w:r>
      <w:r w:rsidR="0058236F" w:rsidRPr="00345B69">
        <w:rPr>
          <w:sz w:val="22"/>
        </w:rPr>
        <w:t xml:space="preserve">zadávání </w:t>
      </w:r>
      <w:r w:rsidR="004225B2" w:rsidRPr="00345B69">
        <w:rPr>
          <w:sz w:val="22"/>
        </w:rPr>
        <w:t>veřejných zakáz</w:t>
      </w:r>
      <w:r w:rsidR="0058236F" w:rsidRPr="00345B69">
        <w:rPr>
          <w:sz w:val="22"/>
        </w:rPr>
        <w:t>ek</w:t>
      </w:r>
      <w:r w:rsidRPr="00345B69">
        <w:rPr>
          <w:sz w:val="22"/>
        </w:rPr>
        <w:t>. Případné odchylky, vynechání, opomnění, chyby a nedostatky položkového rozpočtu zhotovitele nemají</w:t>
      </w:r>
      <w:r>
        <w:rPr>
          <w:sz w:val="22"/>
        </w:rPr>
        <w:t xml:space="preserve"> v žádném případě vliv na smluvní cenu za dílo, ani na rozsah díla podle této smlouvy, rozsah plnění zhotovitele ani na další ujednání smluvních stran v této smlouvě. </w:t>
      </w:r>
      <w:r w:rsidRPr="00CA2923">
        <w:rPr>
          <w:sz w:val="22"/>
        </w:rPr>
        <w:t xml:space="preserve">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w:t>
      </w:r>
    </w:p>
    <w:p w14:paraId="62EEF9DC" w14:textId="06A64BF2" w:rsidR="0070640B" w:rsidRDefault="00FD0D96" w:rsidP="005333A2">
      <w:pPr>
        <w:spacing w:after="480"/>
        <w:ind w:left="284"/>
        <w:jc w:val="both"/>
        <w:rPr>
          <w:snapToGrid w:val="0"/>
          <w:sz w:val="22"/>
        </w:rPr>
      </w:pPr>
      <w:r w:rsidRPr="00345B69">
        <w:rPr>
          <w:sz w:val="22"/>
        </w:rPr>
        <w:t>Položkový rozpočet je přílohou č. 2 této smlouvy.</w:t>
      </w:r>
      <w:r w:rsidRPr="00345B69">
        <w:rPr>
          <w:snapToGrid w:val="0"/>
          <w:sz w:val="22"/>
        </w:rPr>
        <w:t xml:space="preserve"> Jednotkové</w:t>
      </w:r>
      <w:r w:rsidRPr="0070640B">
        <w:rPr>
          <w:snapToGrid w:val="0"/>
          <w:sz w:val="22"/>
        </w:rPr>
        <w:t xml:space="preserve"> ceny uvedené v položkovém rozpočtu jsou cenami pevnými po celou dobu realizace díla.</w:t>
      </w:r>
    </w:p>
    <w:p w14:paraId="1FF425E3" w14:textId="77777777" w:rsidR="009C493A" w:rsidRDefault="009C493A" w:rsidP="005333A2">
      <w:pPr>
        <w:spacing w:after="480"/>
        <w:ind w:left="284"/>
        <w:jc w:val="both"/>
        <w:rPr>
          <w:snapToGrid w:val="0"/>
          <w:sz w:val="22"/>
        </w:rPr>
      </w:pPr>
    </w:p>
    <w:p w14:paraId="745E4509" w14:textId="77777777" w:rsidR="009C493A" w:rsidRDefault="009C493A" w:rsidP="005333A2">
      <w:pPr>
        <w:spacing w:after="480"/>
        <w:ind w:left="284"/>
        <w:jc w:val="both"/>
        <w:rPr>
          <w:snapToGrid w:val="0"/>
          <w:sz w:val="22"/>
        </w:rPr>
      </w:pPr>
    </w:p>
    <w:p w14:paraId="5F8B66B9" w14:textId="77777777" w:rsidR="009C493A" w:rsidRPr="005333A2" w:rsidRDefault="009C493A" w:rsidP="005333A2">
      <w:pPr>
        <w:spacing w:after="480"/>
        <w:ind w:left="284"/>
        <w:jc w:val="both"/>
        <w:rPr>
          <w:b/>
          <w:sz w:val="22"/>
        </w:rPr>
      </w:pPr>
    </w:p>
    <w:p w14:paraId="04F4530E" w14:textId="77777777" w:rsidR="000D1881" w:rsidRDefault="000D1881" w:rsidP="000D1881">
      <w:pPr>
        <w:pStyle w:val="Nadpis4"/>
        <w:rPr>
          <w:sz w:val="22"/>
        </w:rPr>
      </w:pPr>
      <w:r>
        <w:rPr>
          <w:sz w:val="22"/>
        </w:rPr>
        <w:lastRenderedPageBreak/>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4858830" w14:textId="7F4A43DE" w:rsidR="0070640B" w:rsidRPr="005333A2" w:rsidRDefault="000D1881" w:rsidP="009D323E">
      <w:pPr>
        <w:pStyle w:val="Zkladntextodsazen"/>
        <w:numPr>
          <w:ilvl w:val="0"/>
          <w:numId w:val="6"/>
        </w:numPr>
        <w:spacing w:after="480"/>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1C67A9F" w14:textId="77777777" w:rsidR="000D1881" w:rsidRDefault="002C3D2C" w:rsidP="000D1881">
      <w:pPr>
        <w:pStyle w:val="Nadpis5"/>
        <w:rPr>
          <w:sz w:val="22"/>
        </w:rPr>
      </w:pPr>
      <w:r>
        <w:rPr>
          <w:sz w:val="22"/>
        </w:rPr>
        <w:t>VI</w:t>
      </w:r>
      <w:r w:rsidR="000D1881">
        <w:rPr>
          <w:sz w:val="22"/>
        </w:rPr>
        <w:t>. ZÁVĚREČNÁ USTANOVENÍ:</w:t>
      </w:r>
    </w:p>
    <w:p w14:paraId="565AEFCA" w14:textId="77777777" w:rsidR="000D1881" w:rsidRDefault="000D1881" w:rsidP="000D1881">
      <w:pPr>
        <w:keepNext/>
        <w:rPr>
          <w:sz w:val="22"/>
        </w:rPr>
      </w:pPr>
      <w:r>
        <w:rPr>
          <w:sz w:val="22"/>
        </w:rPr>
        <w:t>----------------------------------------------</w:t>
      </w:r>
    </w:p>
    <w:p w14:paraId="79AE03E7" w14:textId="77777777" w:rsidR="000D1881" w:rsidRDefault="000D1881" w:rsidP="000D1881">
      <w:pPr>
        <w:pStyle w:val="Textvbloku"/>
        <w:keepNext/>
        <w:rPr>
          <w:sz w:val="22"/>
        </w:rPr>
      </w:pPr>
    </w:p>
    <w:p w14:paraId="49AC6EF9" w14:textId="5A454B92" w:rsidR="00596A75" w:rsidRPr="005333A2" w:rsidRDefault="00832654" w:rsidP="009D323E">
      <w:pPr>
        <w:pStyle w:val="Textvbloku"/>
        <w:numPr>
          <w:ilvl w:val="0"/>
          <w:numId w:val="1"/>
        </w:numPr>
        <w:tabs>
          <w:tab w:val="clear" w:pos="360"/>
          <w:tab w:val="num" w:pos="284"/>
          <w:tab w:val="num" w:pos="502"/>
        </w:tabs>
        <w:spacing w:after="120"/>
        <w:ind w:left="284" w:right="-91" w:hanging="284"/>
        <w:rPr>
          <w:sz w:val="22"/>
        </w:rPr>
      </w:pPr>
      <w:r>
        <w:rPr>
          <w:sz w:val="22"/>
        </w:rPr>
        <w:t>Zhotovitel tímto prohlašuje, že přijímá návrh smlouvy o dílo vč</w:t>
      </w:r>
      <w:r w:rsidR="00CB6C28">
        <w:rPr>
          <w:sz w:val="22"/>
        </w:rPr>
        <w:t>etně</w:t>
      </w:r>
      <w:r>
        <w:rPr>
          <w:sz w:val="22"/>
        </w:rPr>
        <w:t xml:space="preserve"> obchodních podmínek a prohlašuje, že tento návrh nezvýhodňuje objednatele.</w:t>
      </w:r>
    </w:p>
    <w:p w14:paraId="283F5D19" w14:textId="678E4AC4" w:rsidR="00596A75" w:rsidRPr="005333A2" w:rsidRDefault="00596A75" w:rsidP="009D323E">
      <w:pPr>
        <w:pStyle w:val="Textvbloku"/>
        <w:numPr>
          <w:ilvl w:val="0"/>
          <w:numId w:val="1"/>
        </w:numPr>
        <w:tabs>
          <w:tab w:val="clear" w:pos="360"/>
          <w:tab w:val="num" w:pos="284"/>
          <w:tab w:val="num" w:pos="502"/>
        </w:tabs>
        <w:spacing w:after="120"/>
        <w:ind w:left="284" w:right="-91"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Smluvní strany vylučují uplatnění </w:t>
      </w:r>
      <w:r w:rsidR="005333A2">
        <w:rPr>
          <w:sz w:val="22"/>
          <w:szCs w:val="22"/>
        </w:rPr>
        <w:t xml:space="preserve">§ 1765 odst. 1 a </w:t>
      </w:r>
      <w:r w:rsidRPr="002C08A3">
        <w:rPr>
          <w:sz w:val="22"/>
          <w:szCs w:val="22"/>
        </w:rPr>
        <w:t xml:space="preserve"> § 1766 a § 2620 občanského zákoníku na svůj smluvní vztah založený touto</w:t>
      </w:r>
      <w:r>
        <w:rPr>
          <w:sz w:val="22"/>
          <w:szCs w:val="22"/>
        </w:rPr>
        <w:t xml:space="preserve"> smlouvou.</w:t>
      </w:r>
    </w:p>
    <w:p w14:paraId="2AA0B2E0" w14:textId="4BD15FF1" w:rsidR="00596A75" w:rsidRPr="005333A2" w:rsidRDefault="00596A75" w:rsidP="009D323E">
      <w:pPr>
        <w:pStyle w:val="Textvbloku"/>
        <w:numPr>
          <w:ilvl w:val="0"/>
          <w:numId w:val="1"/>
        </w:numPr>
        <w:tabs>
          <w:tab w:val="clear" w:pos="360"/>
          <w:tab w:val="num" w:pos="284"/>
          <w:tab w:val="num" w:pos="502"/>
        </w:tabs>
        <w:spacing w:after="120"/>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13B1777D" w14:textId="1E0FE55D" w:rsidR="009D323E" w:rsidRPr="00CB6C28" w:rsidRDefault="00596A75" w:rsidP="009D323E">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9D323E">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73C78CA8" w:rsidR="002C3D2C" w:rsidRPr="00417EF5" w:rsidRDefault="000E70F5" w:rsidP="000E70F5">
      <w:pPr>
        <w:tabs>
          <w:tab w:val="num" w:pos="426"/>
        </w:tabs>
        <w:spacing w:before="12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w:t>
      </w:r>
      <w:r w:rsidR="002C3D2C" w:rsidRPr="00033A92">
        <w:rPr>
          <w:sz w:val="22"/>
          <w:szCs w:val="22"/>
        </w:rPr>
        <w:t xml:space="preserve"> </w:t>
      </w:r>
      <w:r w:rsidR="00856184">
        <w:rPr>
          <w:sz w:val="22"/>
          <w:szCs w:val="22"/>
        </w:rPr>
        <w:t>O</w:t>
      </w:r>
      <w:r w:rsidR="002C3D2C" w:rsidRPr="00033A92">
        <w:rPr>
          <w:sz w:val="22"/>
          <w:szCs w:val="22"/>
        </w:rPr>
        <w:t>bchodní podmínky pro VZ „</w:t>
      </w:r>
      <w:r w:rsidR="00CB6C28">
        <w:rPr>
          <w:sz w:val="22"/>
          <w:szCs w:val="22"/>
        </w:rPr>
        <w:t xml:space="preserve">Škola – dílna lidskosti – </w:t>
      </w:r>
      <w:r w:rsidR="00B61C36">
        <w:rPr>
          <w:sz w:val="22"/>
          <w:szCs w:val="22"/>
        </w:rPr>
        <w:t xml:space="preserve">ZŠ Na Výsluní Uherský Brod - </w:t>
      </w:r>
      <w:r w:rsidR="00CB6C28">
        <w:rPr>
          <w:sz w:val="22"/>
          <w:szCs w:val="22"/>
        </w:rPr>
        <w:t>Bezbariérovost (47. výzva IROP)</w:t>
      </w:r>
      <w:r w:rsidR="002C3D2C" w:rsidRPr="00417EF5">
        <w:rPr>
          <w:sz w:val="22"/>
          <w:szCs w:val="22"/>
        </w:rPr>
        <w:t xml:space="preserve">" </w:t>
      </w:r>
      <w:r w:rsidR="002C3D2C" w:rsidRPr="00417EF5">
        <w:rPr>
          <w:rStyle w:val="Siln"/>
          <w:b w:val="0"/>
          <w:sz w:val="22"/>
          <w:szCs w:val="22"/>
        </w:rPr>
        <w:t>(</w:t>
      </w:r>
      <w:r w:rsidR="006A300F" w:rsidRPr="00417EF5">
        <w:rPr>
          <w:rStyle w:val="Siln"/>
          <w:b w:val="0"/>
          <w:sz w:val="22"/>
          <w:szCs w:val="22"/>
        </w:rPr>
        <w:t>v jiných ustanoveních smlouvy o dílo</w:t>
      </w:r>
      <w:r w:rsidR="002C3D2C" w:rsidRPr="00417EF5">
        <w:rPr>
          <w:sz w:val="22"/>
          <w:szCs w:val="22"/>
        </w:rPr>
        <w:t xml:space="preserve"> také </w:t>
      </w:r>
      <w:r w:rsidR="006A300F" w:rsidRPr="00417EF5">
        <w:rPr>
          <w:sz w:val="22"/>
          <w:szCs w:val="22"/>
        </w:rPr>
        <w:t>„</w:t>
      </w:r>
      <w:r w:rsidR="002C3D2C" w:rsidRPr="00417EF5">
        <w:rPr>
          <w:sz w:val="22"/>
          <w:szCs w:val="22"/>
        </w:rPr>
        <w:t>obchodní podmínky</w:t>
      </w:r>
      <w:r w:rsidR="006A300F" w:rsidRPr="00417EF5">
        <w:rPr>
          <w:sz w:val="22"/>
          <w:szCs w:val="22"/>
        </w:rPr>
        <w:t>“</w:t>
      </w:r>
      <w:r w:rsidR="00D107E7" w:rsidRPr="00417EF5">
        <w:rPr>
          <w:sz w:val="22"/>
          <w:szCs w:val="22"/>
        </w:rPr>
        <w:t xml:space="preserve">). </w:t>
      </w:r>
    </w:p>
    <w:p w14:paraId="16379AA3" w14:textId="5188B0D9" w:rsidR="009D323E" w:rsidRPr="00B61C36" w:rsidRDefault="000E70F5" w:rsidP="00B61C36">
      <w:pPr>
        <w:pStyle w:val="Textvbloku"/>
        <w:ind w:left="284"/>
        <w:rPr>
          <w:sz w:val="22"/>
        </w:rPr>
      </w:pPr>
      <w:r w:rsidRPr="00417EF5">
        <w:rPr>
          <w:sz w:val="22"/>
        </w:rPr>
        <w:t>Příloha</w:t>
      </w:r>
      <w:r w:rsidR="00D107E7" w:rsidRPr="00417EF5">
        <w:rPr>
          <w:sz w:val="22"/>
        </w:rPr>
        <w:t xml:space="preserve"> č. 2 </w:t>
      </w:r>
      <w:r w:rsidRPr="00417EF5">
        <w:rPr>
          <w:sz w:val="22"/>
        </w:rPr>
        <w:t>N</w:t>
      </w:r>
      <w:r w:rsidR="00D107E7" w:rsidRPr="00417EF5">
        <w:rPr>
          <w:sz w:val="22"/>
        </w:rPr>
        <w:t>aceněný výkaz výměr (položkový rozpočet)</w:t>
      </w:r>
    </w:p>
    <w:p w14:paraId="02D346B2" w14:textId="77777777" w:rsidR="00C037EB" w:rsidRDefault="00D107E7" w:rsidP="00367D8E">
      <w:pPr>
        <w:tabs>
          <w:tab w:val="num" w:pos="426"/>
        </w:tabs>
        <w:spacing w:before="12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C3D2C">
        <w:rPr>
          <w:sz w:val="22"/>
          <w:szCs w:val="22"/>
        </w:rPr>
        <w:t>Obsah dokumentů</w:t>
      </w:r>
      <w:r>
        <w:rPr>
          <w:sz w:val="22"/>
          <w:szCs w:val="22"/>
        </w:rPr>
        <w:t xml:space="preserve"> uvedených výše </w:t>
      </w:r>
      <w:r w:rsidRPr="002C3D2C">
        <w:rPr>
          <w:sz w:val="22"/>
          <w:szCs w:val="22"/>
        </w:rPr>
        <w:t xml:space="preserve">bude vykládán s pořadím priority dané </w:t>
      </w:r>
      <w:r>
        <w:rPr>
          <w:sz w:val="22"/>
          <w:szCs w:val="22"/>
        </w:rPr>
        <w:t xml:space="preserve">v tomto odstavci s tím, že    </w:t>
      </w:r>
      <w:r w:rsidR="00C037EB">
        <w:rPr>
          <w:sz w:val="22"/>
          <w:szCs w:val="22"/>
        </w:rPr>
        <w:t xml:space="preserve">  </w:t>
      </w:r>
    </w:p>
    <w:p w14:paraId="3F1E7682" w14:textId="23C52A71" w:rsidR="002C3D2C" w:rsidRPr="00367D8E" w:rsidRDefault="00C037EB" w:rsidP="00367D8E">
      <w:pPr>
        <w:tabs>
          <w:tab w:val="num" w:pos="426"/>
        </w:tabs>
        <w:spacing w:after="120"/>
        <w:jc w:val="both"/>
        <w:rPr>
          <w:sz w:val="22"/>
          <w:szCs w:val="22"/>
        </w:rPr>
      </w:pPr>
      <w:r>
        <w:rPr>
          <w:sz w:val="22"/>
          <w:szCs w:val="22"/>
        </w:rPr>
        <w:t xml:space="preserve">      </w:t>
      </w:r>
      <w:r w:rsidR="00D107E7">
        <w:rPr>
          <w:sz w:val="22"/>
          <w:szCs w:val="22"/>
        </w:rPr>
        <w:t>listina smlouvy o dílo má prioritu před přílohami.</w:t>
      </w:r>
    </w:p>
    <w:p w14:paraId="6BBB2073" w14:textId="2E5D73C8" w:rsidR="00683154" w:rsidRPr="00412033" w:rsidRDefault="000D1881" w:rsidP="00B61C36">
      <w:pPr>
        <w:pStyle w:val="Textvbloku"/>
        <w:numPr>
          <w:ilvl w:val="0"/>
          <w:numId w:val="1"/>
        </w:numPr>
        <w:tabs>
          <w:tab w:val="clear" w:pos="360"/>
          <w:tab w:val="num" w:pos="284"/>
        </w:tabs>
        <w:spacing w:after="120"/>
        <w:ind w:left="284" w:right="-91" w:hanging="284"/>
        <w:rPr>
          <w:sz w:val="22"/>
        </w:rPr>
      </w:pPr>
      <w:r w:rsidRPr="00683154">
        <w:rPr>
          <w:color w:val="000000"/>
          <w:w w:val="0"/>
          <w:sz w:val="22"/>
        </w:rPr>
        <w:t xml:space="preserve">Tato smlouva je uzavřena dnem podpisu osobami </w:t>
      </w:r>
      <w:r w:rsidR="0058236F" w:rsidRPr="00683154">
        <w:rPr>
          <w:color w:val="000000"/>
          <w:w w:val="0"/>
          <w:sz w:val="22"/>
        </w:rPr>
        <w:t>oprávněnými zastupovat objednatele a zhotovitele</w:t>
      </w:r>
      <w:r w:rsidRPr="00683154">
        <w:rPr>
          <w:color w:val="000000"/>
          <w:w w:val="0"/>
          <w:sz w:val="22"/>
        </w:rPr>
        <w:t>.</w:t>
      </w:r>
      <w:r w:rsidR="00B35306">
        <w:rPr>
          <w:color w:val="000000"/>
          <w:w w:val="0"/>
          <w:sz w:val="22"/>
        </w:rPr>
        <w:t>Smlouva nabývá účinnosti dnem uveřejnění v Registru smluv.</w:t>
      </w:r>
    </w:p>
    <w:p w14:paraId="0C812E03" w14:textId="4E90CCBA" w:rsidR="00B61C36" w:rsidRDefault="000D1881" w:rsidP="00412033">
      <w:pPr>
        <w:pStyle w:val="Textvbloku"/>
        <w:numPr>
          <w:ilvl w:val="0"/>
          <w:numId w:val="1"/>
        </w:numPr>
        <w:tabs>
          <w:tab w:val="clear" w:pos="360"/>
          <w:tab w:val="num" w:pos="284"/>
        </w:tabs>
        <w:spacing w:after="120"/>
        <w:ind w:left="284" w:right="-91" w:hanging="284"/>
        <w:rPr>
          <w:sz w:val="22"/>
        </w:rPr>
      </w:pPr>
      <w:r w:rsidRPr="00683154">
        <w:rPr>
          <w:sz w:val="22"/>
        </w:rPr>
        <w:t>Objednatel i zhotovitel potvrzují správnost svých údajů, které jsou uvedeny v čl. I. této smlouvy.</w:t>
      </w:r>
      <w:r>
        <w:rPr>
          <w:sz w:val="22"/>
        </w:rPr>
        <w:t xml:space="preserve">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01F0BC2D" w14:textId="77777777" w:rsidR="009C493A" w:rsidRDefault="009C493A" w:rsidP="009C493A">
      <w:pPr>
        <w:pStyle w:val="Textvbloku"/>
        <w:spacing w:after="120"/>
        <w:ind w:right="-91"/>
        <w:rPr>
          <w:sz w:val="22"/>
        </w:rPr>
      </w:pPr>
    </w:p>
    <w:p w14:paraId="0B6FAC38" w14:textId="77777777" w:rsidR="009C493A" w:rsidRDefault="009C493A" w:rsidP="009C493A">
      <w:pPr>
        <w:pStyle w:val="Textvbloku"/>
        <w:spacing w:after="120"/>
        <w:ind w:right="-91"/>
        <w:rPr>
          <w:sz w:val="22"/>
        </w:rPr>
      </w:pPr>
    </w:p>
    <w:p w14:paraId="562E97B8" w14:textId="77777777" w:rsidR="009C493A" w:rsidRDefault="009C493A" w:rsidP="009C493A">
      <w:pPr>
        <w:pStyle w:val="Textvbloku"/>
        <w:spacing w:after="120"/>
        <w:ind w:right="-91"/>
        <w:rPr>
          <w:sz w:val="22"/>
        </w:rPr>
      </w:pPr>
    </w:p>
    <w:p w14:paraId="547F413B" w14:textId="77777777" w:rsidR="009C493A" w:rsidRPr="00412033" w:rsidRDefault="009C493A" w:rsidP="009C493A">
      <w:pPr>
        <w:pStyle w:val="Textvbloku"/>
        <w:spacing w:after="120"/>
        <w:ind w:right="-91"/>
        <w:rPr>
          <w:sz w:val="22"/>
        </w:rPr>
      </w:pPr>
    </w:p>
    <w:p w14:paraId="0CDFA1FB" w14:textId="77777777" w:rsidR="000D1881" w:rsidRDefault="000D1881" w:rsidP="009D323E">
      <w:pPr>
        <w:pStyle w:val="Textvbloku"/>
        <w:numPr>
          <w:ilvl w:val="0"/>
          <w:numId w:val="1"/>
        </w:numPr>
        <w:tabs>
          <w:tab w:val="clear" w:pos="360"/>
        </w:tabs>
        <w:ind w:left="284" w:hanging="284"/>
        <w:rPr>
          <w:sz w:val="22"/>
        </w:rPr>
      </w:pPr>
      <w:r>
        <w:rPr>
          <w:sz w:val="22"/>
        </w:rPr>
        <w:lastRenderedPageBreak/>
        <w:t xml:space="preserve">Smlouva se vyhotovuje ve 4 rovnocenných vyhotoveních. Zhotovitel obdrží jedno vyhotovení, </w:t>
      </w:r>
    </w:p>
    <w:p w14:paraId="7A55E050" w14:textId="4180C6E3" w:rsidR="00FD0D96" w:rsidRDefault="000D1881" w:rsidP="000D1881">
      <w:pPr>
        <w:pStyle w:val="Textvbloku"/>
        <w:rPr>
          <w:sz w:val="22"/>
        </w:rPr>
      </w:pPr>
      <w:r>
        <w:rPr>
          <w:sz w:val="22"/>
        </w:rPr>
        <w:t xml:space="preserve">     ob</w:t>
      </w:r>
      <w:r w:rsidR="00397CA8">
        <w:rPr>
          <w:sz w:val="22"/>
        </w:rPr>
        <w:t>jednatel obdrží tři vyhotovení.</w:t>
      </w:r>
    </w:p>
    <w:p w14:paraId="5D1FD394" w14:textId="77777777" w:rsidR="000C5715" w:rsidRDefault="000C5715" w:rsidP="000C5715">
      <w:pPr>
        <w:pStyle w:val="Textvbloku"/>
        <w:rPr>
          <w:sz w:val="22"/>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F75FE7" w14:paraId="3733698D" w14:textId="77777777" w:rsidTr="00F75FE7">
        <w:trPr>
          <w:trHeight w:val="405"/>
        </w:trPr>
        <w:tc>
          <w:tcPr>
            <w:tcW w:w="9221" w:type="dxa"/>
            <w:tcBorders>
              <w:top w:val="single" w:sz="4" w:space="0" w:color="000000"/>
              <w:left w:val="single" w:sz="4" w:space="0" w:color="000000"/>
              <w:bottom w:val="nil"/>
              <w:right w:val="single" w:sz="4" w:space="0" w:color="000000"/>
            </w:tcBorders>
            <w:hideMark/>
          </w:tcPr>
          <w:p w14:paraId="52703F26" w14:textId="4F6B5A08" w:rsidR="00F75FE7" w:rsidRPr="00F75FE7" w:rsidRDefault="00F75FE7" w:rsidP="00CB6C28">
            <w:pPr>
              <w:snapToGrid w:val="0"/>
              <w:spacing w:line="276" w:lineRule="auto"/>
              <w:jc w:val="center"/>
              <w:rPr>
                <w:b/>
                <w:sz w:val="22"/>
                <w:szCs w:val="22"/>
                <w:lang w:eastAsia="en-US"/>
              </w:rPr>
            </w:pPr>
            <w:r w:rsidRPr="00F75FE7">
              <w:rPr>
                <w:sz w:val="22"/>
                <w:szCs w:val="22"/>
                <w:lang w:eastAsia="en-US"/>
              </w:rPr>
              <w:t>Doložka dle § 41 z.č. 128/2000 Sb., o obcích (obecní zřízení)</w:t>
            </w:r>
          </w:p>
        </w:tc>
      </w:tr>
      <w:tr w:rsidR="00F75FE7" w14:paraId="214D1CDD" w14:textId="77777777" w:rsidTr="00F75FE7">
        <w:tc>
          <w:tcPr>
            <w:tcW w:w="9221" w:type="dxa"/>
            <w:tcBorders>
              <w:top w:val="nil"/>
              <w:left w:val="single" w:sz="4" w:space="0" w:color="000000"/>
              <w:bottom w:val="nil"/>
              <w:right w:val="single" w:sz="4" w:space="0" w:color="000000"/>
            </w:tcBorders>
            <w:hideMark/>
          </w:tcPr>
          <w:p w14:paraId="4A650A68" w14:textId="77777777" w:rsidR="00F75FE7" w:rsidRPr="00F75FE7" w:rsidRDefault="00F75FE7" w:rsidP="00F444A8">
            <w:pPr>
              <w:pStyle w:val="Nadpis3"/>
              <w:snapToGrid w:val="0"/>
              <w:spacing w:line="276" w:lineRule="auto"/>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F75FE7" w14:paraId="1B36CA20" w14:textId="77777777" w:rsidTr="00F75FE7">
        <w:trPr>
          <w:trHeight w:val="590"/>
        </w:trPr>
        <w:tc>
          <w:tcPr>
            <w:tcW w:w="9221" w:type="dxa"/>
            <w:tcBorders>
              <w:top w:val="nil"/>
              <w:left w:val="single" w:sz="4" w:space="0" w:color="000000"/>
              <w:bottom w:val="single" w:sz="4" w:space="0" w:color="000000"/>
              <w:right w:val="single" w:sz="4" w:space="0" w:color="000000"/>
            </w:tcBorders>
            <w:hideMark/>
          </w:tcPr>
          <w:p w14:paraId="2658FF09" w14:textId="64A30CBD" w:rsidR="00F75FE7" w:rsidRPr="00F75FE7" w:rsidRDefault="00F75FE7" w:rsidP="00F444A8">
            <w:pPr>
              <w:spacing w:line="276" w:lineRule="auto"/>
              <w:jc w:val="center"/>
              <w:rPr>
                <w:sz w:val="22"/>
                <w:szCs w:val="22"/>
                <w:lang w:eastAsia="en-US"/>
              </w:rPr>
            </w:pPr>
            <w:r w:rsidRPr="00F75FE7">
              <w:rPr>
                <w:sz w:val="22"/>
                <w:szCs w:val="22"/>
                <w:lang w:eastAsia="en-US"/>
              </w:rPr>
              <w:t>schůze konaná dne</w:t>
            </w:r>
          </w:p>
          <w:p w14:paraId="3F3CD150" w14:textId="5E2CA39F" w:rsidR="00F75FE7" w:rsidRPr="00F75FE7" w:rsidRDefault="00F75FE7" w:rsidP="00F444A8">
            <w:pPr>
              <w:spacing w:line="276" w:lineRule="auto"/>
              <w:jc w:val="center"/>
              <w:rPr>
                <w:sz w:val="22"/>
                <w:szCs w:val="22"/>
                <w:lang w:eastAsia="en-US"/>
              </w:rPr>
            </w:pPr>
            <w:r w:rsidRPr="00F75FE7">
              <w:rPr>
                <w:sz w:val="22"/>
                <w:szCs w:val="22"/>
                <w:lang w:eastAsia="en-US"/>
              </w:rPr>
              <w:t>č. usnesení  /R/</w:t>
            </w:r>
          </w:p>
        </w:tc>
      </w:tr>
    </w:tbl>
    <w:p w14:paraId="2904B43A" w14:textId="77777777" w:rsidR="000C5715" w:rsidRDefault="000C5715" w:rsidP="000C5715">
      <w:pPr>
        <w:pStyle w:val="Textvbloku"/>
        <w:rPr>
          <w:sz w:val="22"/>
        </w:rPr>
      </w:pPr>
    </w:p>
    <w:p w14:paraId="3C9CCA6A" w14:textId="77777777" w:rsidR="00FD0D96" w:rsidRDefault="00FD0D96" w:rsidP="000D1881">
      <w:pPr>
        <w:pStyle w:val="Textvbloku"/>
        <w:rPr>
          <w:sz w:val="22"/>
        </w:rPr>
      </w:pPr>
    </w:p>
    <w:p w14:paraId="660E2A42" w14:textId="07F6D15A" w:rsidR="000D1881" w:rsidRDefault="000D1881" w:rsidP="000D1881">
      <w:pPr>
        <w:pStyle w:val="Textvbloku"/>
        <w:rPr>
          <w:sz w:val="22"/>
        </w:rPr>
      </w:pPr>
      <w:r>
        <w:rPr>
          <w:sz w:val="22"/>
        </w:rPr>
        <w:t>V</w:t>
      </w:r>
      <w:r w:rsidR="00367D8E">
        <w:rPr>
          <w:sz w:val="22"/>
        </w:rPr>
        <w:t> 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sidR="004D2936">
        <w:rPr>
          <w:sz w:val="22"/>
        </w:rPr>
        <w:t xml:space="preserve">      </w:t>
      </w:r>
      <w:r w:rsidR="00B61C36">
        <w:rPr>
          <w:sz w:val="22"/>
        </w:rPr>
        <w:t xml:space="preserve">    </w:t>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CB419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56C7BB95" w14:textId="3FF7C959" w:rsidR="00B61C36" w:rsidRPr="00B61C36" w:rsidRDefault="00C037EB" w:rsidP="000D1881">
      <w:pPr>
        <w:pStyle w:val="Textvbloku"/>
        <w:tabs>
          <w:tab w:val="left" w:pos="5670"/>
        </w:tabs>
        <w:rPr>
          <w:sz w:val="22"/>
        </w:rPr>
      </w:pPr>
      <w:r>
        <w:rPr>
          <w:sz w:val="22"/>
        </w:rPr>
        <w:t xml:space="preserve">Za objednatele:                                                       </w:t>
      </w:r>
      <w:r w:rsidR="004D2936">
        <w:rPr>
          <w:sz w:val="22"/>
        </w:rPr>
        <w:t xml:space="preserve"> </w:t>
      </w:r>
      <w:r w:rsidR="000D1881">
        <w:rPr>
          <w:sz w:val="22"/>
        </w:rPr>
        <w:t>Za zhotovitele:</w:t>
      </w:r>
    </w:p>
    <w:p w14:paraId="0D96A808" w14:textId="68CE0A32" w:rsidR="00D63E98" w:rsidRPr="00397CA8" w:rsidRDefault="00A5414B" w:rsidP="000D1881">
      <w:pPr>
        <w:pStyle w:val="Textvbloku"/>
        <w:rPr>
          <w:b/>
          <w:sz w:val="22"/>
        </w:rPr>
      </w:pPr>
      <w:r>
        <w:rPr>
          <w:b/>
          <w:sz w:val="22"/>
        </w:rPr>
        <w:t>m</w:t>
      </w:r>
      <w:r w:rsidR="00367D8E">
        <w:rPr>
          <w:b/>
          <w:sz w:val="22"/>
        </w:rPr>
        <w:t>ěsto Uherský Brod</w:t>
      </w:r>
      <w:r w:rsidR="0074759E">
        <w:rPr>
          <w:b/>
          <w:sz w:val="22"/>
        </w:rPr>
        <w:tab/>
      </w:r>
      <w:r w:rsidR="0074759E">
        <w:rPr>
          <w:b/>
          <w:sz w:val="22"/>
        </w:rPr>
        <w:tab/>
      </w:r>
      <w:r w:rsidR="0074759E">
        <w:rPr>
          <w:b/>
          <w:sz w:val="22"/>
        </w:rPr>
        <w:tab/>
      </w:r>
      <w:r w:rsidR="0074759E">
        <w:rPr>
          <w:b/>
          <w:sz w:val="22"/>
        </w:rPr>
        <w:tab/>
      </w:r>
      <w:r w:rsidR="00B61C36">
        <w:rPr>
          <w:b/>
          <w:sz w:val="22"/>
        </w:rPr>
        <w:t xml:space="preserve">   </w:t>
      </w:r>
      <w:r w:rsidR="004D2936">
        <w:rPr>
          <w:b/>
          <w:sz w:val="22"/>
        </w:rPr>
        <w:t xml:space="preserve">      </w:t>
      </w:r>
      <w:r w:rsidR="00B61C36">
        <w:rPr>
          <w:b/>
          <w:sz w:val="22"/>
        </w:rPr>
        <w:t xml:space="preserve">  </w:t>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0D1881">
      <w:pPr>
        <w:pStyle w:val="Textvbloku"/>
        <w:rPr>
          <w:sz w:val="22"/>
        </w:rPr>
      </w:pPr>
    </w:p>
    <w:p w14:paraId="3DFCA77F" w14:textId="77777777" w:rsidR="00F3087A" w:rsidRDefault="00F3087A" w:rsidP="000D1881">
      <w:pPr>
        <w:pStyle w:val="Textvbloku"/>
        <w:rPr>
          <w:sz w:val="22"/>
        </w:rPr>
      </w:pPr>
    </w:p>
    <w:p w14:paraId="20B2887B" w14:textId="77777777" w:rsidR="00397CA8" w:rsidRDefault="00397CA8" w:rsidP="000D1881">
      <w:pPr>
        <w:pStyle w:val="Textvbloku"/>
        <w:rPr>
          <w:sz w:val="22"/>
        </w:rPr>
      </w:pPr>
    </w:p>
    <w:p w14:paraId="7C2AAC40" w14:textId="77777777" w:rsidR="00397CA8" w:rsidRDefault="00397CA8" w:rsidP="000D1881">
      <w:pPr>
        <w:pStyle w:val="Textvbloku"/>
        <w:rPr>
          <w:sz w:val="22"/>
        </w:rPr>
      </w:pPr>
    </w:p>
    <w:p w14:paraId="523415A7" w14:textId="16C9CABC" w:rsidR="009C493A" w:rsidRDefault="00C037EB" w:rsidP="009C493A">
      <w:pPr>
        <w:pStyle w:val="Textvbloku"/>
        <w:rPr>
          <w:sz w:val="22"/>
        </w:rPr>
      </w:pPr>
      <w:r>
        <w:rPr>
          <w:sz w:val="22"/>
        </w:rPr>
        <w:t>_______________________</w:t>
      </w:r>
      <w:r w:rsidR="009C493A">
        <w:rPr>
          <w:sz w:val="22"/>
        </w:rPr>
        <w:t>___</w:t>
      </w:r>
      <w:r>
        <w:rPr>
          <w:sz w:val="22"/>
        </w:rPr>
        <w:tab/>
      </w:r>
      <w:r>
        <w:rPr>
          <w:sz w:val="22"/>
        </w:rPr>
        <w:tab/>
      </w:r>
      <w:r>
        <w:rPr>
          <w:sz w:val="22"/>
        </w:rPr>
        <w:tab/>
      </w:r>
      <w:r w:rsidR="000D1881">
        <w:rPr>
          <w:sz w:val="22"/>
        </w:rPr>
        <w:t>_______________________</w:t>
      </w:r>
      <w:r w:rsidR="009C493A">
        <w:rPr>
          <w:sz w:val="22"/>
        </w:rPr>
        <w:t>_____</w:t>
      </w:r>
      <w:r w:rsidR="000D1881">
        <w:rPr>
          <w:sz w:val="22"/>
        </w:rPr>
        <w:tab/>
        <w:t xml:space="preserve">  </w:t>
      </w:r>
    </w:p>
    <w:p w14:paraId="1BF88065" w14:textId="7B4203AB" w:rsidR="00130921" w:rsidRPr="009C493A" w:rsidRDefault="009C493A" w:rsidP="009C493A">
      <w:pPr>
        <w:pStyle w:val="Textvbloku"/>
        <w:rPr>
          <w:sz w:val="22"/>
        </w:rPr>
      </w:pPr>
      <w:r>
        <w:rPr>
          <w:sz w:val="22"/>
        </w:rPr>
        <w:t>Ing. Ferdinand Kubánik</w:t>
      </w:r>
      <w:r w:rsidR="00367D8E">
        <w:rPr>
          <w:sz w:val="22"/>
        </w:rPr>
        <w:t>, starost</w:t>
      </w:r>
      <w:r w:rsidR="000C5715">
        <w:rPr>
          <w:sz w:val="22"/>
        </w:rPr>
        <w:t>a</w:t>
      </w:r>
      <w:r w:rsidR="00C037EB">
        <w:rPr>
          <w:sz w:val="22"/>
        </w:rPr>
        <w:t xml:space="preserve">                                         </w:t>
      </w:r>
      <w:r>
        <w:rPr>
          <w:sz w:val="22"/>
        </w:rPr>
        <w:t xml:space="preserve">     </w:t>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sectPr w:rsidR="00130921" w:rsidRPr="009C493A" w:rsidSect="004D2936">
      <w:headerReference w:type="default" r:id="rId13"/>
      <w:footerReference w:type="default" r:id="rId14"/>
      <w:pgSz w:w="12240" w:h="15840"/>
      <w:pgMar w:top="993" w:right="1417" w:bottom="1417" w:left="1418" w:header="426"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2EE3E7" w14:textId="77777777" w:rsidR="00CA5E80" w:rsidRDefault="00CA5E80">
      <w:r>
        <w:separator/>
      </w:r>
    </w:p>
  </w:endnote>
  <w:endnote w:type="continuationSeparator" w:id="0">
    <w:p w14:paraId="0B33AF37" w14:textId="77777777" w:rsidR="00CA5E80" w:rsidRDefault="00CA5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FF497" w14:textId="66C9E776" w:rsidR="00E12C54" w:rsidRDefault="00E12C54">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3C0C0D">
      <w:rPr>
        <w:rStyle w:val="slostrnky"/>
        <w:noProof/>
      </w:rPr>
      <w:t>9</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2DDC70" w14:textId="77777777" w:rsidR="00CA5E80" w:rsidRDefault="00CA5E80">
      <w:r>
        <w:separator/>
      </w:r>
    </w:p>
  </w:footnote>
  <w:footnote w:type="continuationSeparator" w:id="0">
    <w:p w14:paraId="0B05B23D" w14:textId="77777777" w:rsidR="00CA5E80" w:rsidRDefault="00CA5E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F4D4F" w14:textId="0AD00398" w:rsidR="008F2F6C" w:rsidRDefault="004D2936" w:rsidP="008F2F6C">
    <w:pPr>
      <w:pStyle w:val="Zhlav"/>
      <w:tabs>
        <w:tab w:val="clear" w:pos="9072"/>
      </w:tabs>
      <w:jc w:val="center"/>
    </w:pPr>
    <w:r>
      <w:rPr>
        <w:noProof/>
      </w:rPr>
      <w:drawing>
        <wp:inline distT="0" distB="0" distL="0" distR="0" wp14:anchorId="4993EFC7" wp14:editId="6B111E9B">
          <wp:extent cx="5566410" cy="829310"/>
          <wp:effectExtent l="0" t="0" r="0" b="889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6410" cy="829310"/>
                  </a:xfrm>
                  <a:prstGeom prst="rect">
                    <a:avLst/>
                  </a:prstGeom>
                  <a:noFill/>
                </pic:spPr>
              </pic:pic>
            </a:graphicData>
          </a:graphic>
        </wp:inline>
      </w:drawing>
    </w:r>
  </w:p>
  <w:p w14:paraId="348E48C1" w14:textId="77777777" w:rsidR="00E12C54" w:rsidRDefault="00E12C54">
    <w:pPr>
      <w:pStyle w:val="Zhlav"/>
      <w:tabs>
        <w:tab w:val="clear" w:pos="9072"/>
      </w:tabs>
      <w:jc w:val="lef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27E37"/>
    <w:multiLevelType w:val="hybridMultilevel"/>
    <w:tmpl w:val="EF985DD6"/>
    <w:lvl w:ilvl="0" w:tplc="FE06B99A">
      <w:start w:val="1"/>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30799D"/>
    <w:multiLevelType w:val="hybridMultilevel"/>
    <w:tmpl w:val="9542A72E"/>
    <w:lvl w:ilvl="0" w:tplc="04050017">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12737BA2"/>
    <w:multiLevelType w:val="hybridMultilevel"/>
    <w:tmpl w:val="ABAA4E80"/>
    <w:lvl w:ilvl="0" w:tplc="4102624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A876B6"/>
    <w:multiLevelType w:val="hybridMultilevel"/>
    <w:tmpl w:val="E6F28500"/>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3A2362"/>
    <w:multiLevelType w:val="hybridMultilevel"/>
    <w:tmpl w:val="EF7E554A"/>
    <w:lvl w:ilvl="0" w:tplc="6B18D0D0">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213646AA"/>
    <w:multiLevelType w:val="hybridMultilevel"/>
    <w:tmpl w:val="4EE05958"/>
    <w:lvl w:ilvl="0" w:tplc="69F4190C">
      <w:start w:val="3"/>
      <w:numFmt w:val="decimal"/>
      <w:lvlText w:val="%1."/>
      <w:lvlJc w:val="left"/>
      <w:pPr>
        <w:ind w:left="644"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D3FBB"/>
    <w:multiLevelType w:val="hybridMultilevel"/>
    <w:tmpl w:val="E6283724"/>
    <w:lvl w:ilvl="0" w:tplc="2B663DF8">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89E5182"/>
    <w:multiLevelType w:val="hybridMultilevel"/>
    <w:tmpl w:val="9F6A18E0"/>
    <w:lvl w:ilvl="0" w:tplc="C62400D8">
      <w:start w:val="1"/>
      <w:numFmt w:val="bullet"/>
      <w:lvlText w:val="-"/>
      <w:lvlJc w:val="left"/>
      <w:pPr>
        <w:ind w:left="2061" w:hanging="360"/>
      </w:pPr>
      <w:rPr>
        <w:rFonts w:ascii="Times New Roman" w:eastAsia="Times New Roman" w:hAnsi="Times New Roman" w:cs="Times New Roman"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0" w15:restartNumberingAfterBreak="0">
    <w:nsid w:val="38D34463"/>
    <w:multiLevelType w:val="hybridMultilevel"/>
    <w:tmpl w:val="97367C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1286BCC"/>
    <w:multiLevelType w:val="hybridMultilevel"/>
    <w:tmpl w:val="759A1A14"/>
    <w:lvl w:ilvl="0" w:tplc="6BAE82FA">
      <w:start w:val="1"/>
      <w:numFmt w:val="lowerLetter"/>
      <w:lvlText w:val="%1)"/>
      <w:lvlJc w:val="left"/>
      <w:pPr>
        <w:ind w:left="1415" w:hanging="705"/>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3" w15:restartNumberingAfterBreak="0">
    <w:nsid w:val="454B10DE"/>
    <w:multiLevelType w:val="hybridMultilevel"/>
    <w:tmpl w:val="72E8CB48"/>
    <w:lvl w:ilvl="0" w:tplc="A0CE820C">
      <w:start w:val="1"/>
      <w:numFmt w:val="lowerLetter"/>
      <w:lvlText w:val="%1)"/>
      <w:lvlJc w:val="left"/>
      <w:pPr>
        <w:ind w:left="142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5" w15:restartNumberingAfterBreak="0">
    <w:nsid w:val="51114363"/>
    <w:multiLevelType w:val="hybridMultilevel"/>
    <w:tmpl w:val="DBA253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8"/>
  </w:num>
  <w:num w:numId="3">
    <w:abstractNumId w:val="5"/>
  </w:num>
  <w:num w:numId="4">
    <w:abstractNumId w:val="14"/>
  </w:num>
  <w:num w:numId="5">
    <w:abstractNumId w:val="7"/>
  </w:num>
  <w:num w:numId="6">
    <w:abstractNumId w:val="10"/>
  </w:num>
  <w:num w:numId="7">
    <w:abstractNumId w:val="9"/>
  </w:num>
  <w:num w:numId="8">
    <w:abstractNumId w:val="15"/>
  </w:num>
  <w:num w:numId="9">
    <w:abstractNumId w:val="13"/>
  </w:num>
  <w:num w:numId="10">
    <w:abstractNumId w:val="12"/>
  </w:num>
  <w:num w:numId="11">
    <w:abstractNumId w:val="3"/>
  </w:num>
  <w:num w:numId="12">
    <w:abstractNumId w:val="4"/>
  </w:num>
  <w:num w:numId="13">
    <w:abstractNumId w:val="0"/>
  </w:num>
  <w:num w:numId="14">
    <w:abstractNumId w:val="6"/>
  </w:num>
  <w:num w:numId="15">
    <w:abstractNumId w:val="11"/>
  </w:num>
  <w:num w:numId="16">
    <w:abstractNumId w:val="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oNotTrackFormatting/>
  <w:documentProtection w:edit="forms" w:enforcement="1" w:cryptProviderType="rsaAES" w:cryptAlgorithmClass="hash" w:cryptAlgorithmType="typeAny" w:cryptAlgorithmSid="14" w:cryptSpinCount="100000" w:hash="44THcBTSzZiSXetROMBhm4c0Xle7vOupH8ot7bLhKBRGvfyxfLEODBqaIAwWM1ZOXqg4nkQg5piVi8kqg1jhHA==" w:salt="iDPmbeeYsikcrg6GR7KDkQ=="/>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881"/>
    <w:rsid w:val="00004BFC"/>
    <w:rsid w:val="00015140"/>
    <w:rsid w:val="00020301"/>
    <w:rsid w:val="00024EE3"/>
    <w:rsid w:val="0003013B"/>
    <w:rsid w:val="0003239D"/>
    <w:rsid w:val="00033A92"/>
    <w:rsid w:val="00052504"/>
    <w:rsid w:val="0005555F"/>
    <w:rsid w:val="000615EB"/>
    <w:rsid w:val="00063671"/>
    <w:rsid w:val="00064F6A"/>
    <w:rsid w:val="000650F3"/>
    <w:rsid w:val="000768CE"/>
    <w:rsid w:val="00080AEA"/>
    <w:rsid w:val="000A2FC9"/>
    <w:rsid w:val="000A6FD1"/>
    <w:rsid w:val="000B350D"/>
    <w:rsid w:val="000B373F"/>
    <w:rsid w:val="000C5715"/>
    <w:rsid w:val="000D1881"/>
    <w:rsid w:val="000E70F5"/>
    <w:rsid w:val="000E7EAC"/>
    <w:rsid w:val="000F215F"/>
    <w:rsid w:val="000F2DBD"/>
    <w:rsid w:val="001015B8"/>
    <w:rsid w:val="00113B43"/>
    <w:rsid w:val="00115CFF"/>
    <w:rsid w:val="00117B2A"/>
    <w:rsid w:val="00125716"/>
    <w:rsid w:val="001307B9"/>
    <w:rsid w:val="00130921"/>
    <w:rsid w:val="00131C88"/>
    <w:rsid w:val="001379C3"/>
    <w:rsid w:val="0014471E"/>
    <w:rsid w:val="001651D8"/>
    <w:rsid w:val="0016588D"/>
    <w:rsid w:val="001727BE"/>
    <w:rsid w:val="001831EA"/>
    <w:rsid w:val="00186B8E"/>
    <w:rsid w:val="00192A20"/>
    <w:rsid w:val="0019531E"/>
    <w:rsid w:val="0019551E"/>
    <w:rsid w:val="001963B9"/>
    <w:rsid w:val="001B3EDB"/>
    <w:rsid w:val="001B5EC4"/>
    <w:rsid w:val="001D368A"/>
    <w:rsid w:val="001E7D9E"/>
    <w:rsid w:val="002134CF"/>
    <w:rsid w:val="00220DF0"/>
    <w:rsid w:val="002225E5"/>
    <w:rsid w:val="00224A7D"/>
    <w:rsid w:val="00226B5A"/>
    <w:rsid w:val="00226EF4"/>
    <w:rsid w:val="00240C15"/>
    <w:rsid w:val="00262CB3"/>
    <w:rsid w:val="00264EC5"/>
    <w:rsid w:val="00266040"/>
    <w:rsid w:val="00273D1B"/>
    <w:rsid w:val="00274BB7"/>
    <w:rsid w:val="002822C5"/>
    <w:rsid w:val="00282BA0"/>
    <w:rsid w:val="00291587"/>
    <w:rsid w:val="002952D4"/>
    <w:rsid w:val="00296F8A"/>
    <w:rsid w:val="002A6695"/>
    <w:rsid w:val="002C3D2C"/>
    <w:rsid w:val="002C6A5B"/>
    <w:rsid w:val="002E51D1"/>
    <w:rsid w:val="002F245B"/>
    <w:rsid w:val="002F6CB5"/>
    <w:rsid w:val="002F71CC"/>
    <w:rsid w:val="002F7619"/>
    <w:rsid w:val="00304402"/>
    <w:rsid w:val="0031124D"/>
    <w:rsid w:val="003119A1"/>
    <w:rsid w:val="003119BB"/>
    <w:rsid w:val="00315BD3"/>
    <w:rsid w:val="00331DBB"/>
    <w:rsid w:val="00337D93"/>
    <w:rsid w:val="0034196E"/>
    <w:rsid w:val="00343373"/>
    <w:rsid w:val="00345B69"/>
    <w:rsid w:val="0036264E"/>
    <w:rsid w:val="00367D8E"/>
    <w:rsid w:val="003703FC"/>
    <w:rsid w:val="00386E75"/>
    <w:rsid w:val="00393BCC"/>
    <w:rsid w:val="00397CA8"/>
    <w:rsid w:val="003B6946"/>
    <w:rsid w:val="003C0C0D"/>
    <w:rsid w:val="003C16BD"/>
    <w:rsid w:val="003C46BD"/>
    <w:rsid w:val="003D3F22"/>
    <w:rsid w:val="003E2442"/>
    <w:rsid w:val="003F599E"/>
    <w:rsid w:val="00403263"/>
    <w:rsid w:val="00404C96"/>
    <w:rsid w:val="00412033"/>
    <w:rsid w:val="00413929"/>
    <w:rsid w:val="00417E4A"/>
    <w:rsid w:val="00417EF5"/>
    <w:rsid w:val="004217F1"/>
    <w:rsid w:val="004225B2"/>
    <w:rsid w:val="00436DEC"/>
    <w:rsid w:val="00446F98"/>
    <w:rsid w:val="004576D5"/>
    <w:rsid w:val="00460AAC"/>
    <w:rsid w:val="0047146E"/>
    <w:rsid w:val="004854A5"/>
    <w:rsid w:val="0049095F"/>
    <w:rsid w:val="00491532"/>
    <w:rsid w:val="004A279E"/>
    <w:rsid w:val="004A468F"/>
    <w:rsid w:val="004A679E"/>
    <w:rsid w:val="004B54B3"/>
    <w:rsid w:val="004B5D6A"/>
    <w:rsid w:val="004C24E2"/>
    <w:rsid w:val="004C559A"/>
    <w:rsid w:val="004D0C42"/>
    <w:rsid w:val="004D2936"/>
    <w:rsid w:val="004D3849"/>
    <w:rsid w:val="004D71C3"/>
    <w:rsid w:val="004F4663"/>
    <w:rsid w:val="004F527B"/>
    <w:rsid w:val="004F53D9"/>
    <w:rsid w:val="00502F80"/>
    <w:rsid w:val="00505332"/>
    <w:rsid w:val="0051196C"/>
    <w:rsid w:val="0052253B"/>
    <w:rsid w:val="005235CC"/>
    <w:rsid w:val="005333A2"/>
    <w:rsid w:val="00534239"/>
    <w:rsid w:val="00537926"/>
    <w:rsid w:val="00540810"/>
    <w:rsid w:val="00541418"/>
    <w:rsid w:val="00544B9E"/>
    <w:rsid w:val="00556CD0"/>
    <w:rsid w:val="00572E62"/>
    <w:rsid w:val="0058236F"/>
    <w:rsid w:val="00584664"/>
    <w:rsid w:val="00596A75"/>
    <w:rsid w:val="005A2EBA"/>
    <w:rsid w:val="005A67FA"/>
    <w:rsid w:val="005B3243"/>
    <w:rsid w:val="005C2B68"/>
    <w:rsid w:val="005D6341"/>
    <w:rsid w:val="00601E90"/>
    <w:rsid w:val="00605E42"/>
    <w:rsid w:val="006109BE"/>
    <w:rsid w:val="00626087"/>
    <w:rsid w:val="00632A49"/>
    <w:rsid w:val="00633C5F"/>
    <w:rsid w:val="006356FE"/>
    <w:rsid w:val="006436E7"/>
    <w:rsid w:val="006449F1"/>
    <w:rsid w:val="00646BBF"/>
    <w:rsid w:val="0066202D"/>
    <w:rsid w:val="00683154"/>
    <w:rsid w:val="00687E70"/>
    <w:rsid w:val="0069098E"/>
    <w:rsid w:val="0069565D"/>
    <w:rsid w:val="006A27A0"/>
    <w:rsid w:val="006A300F"/>
    <w:rsid w:val="006A7701"/>
    <w:rsid w:val="006B3257"/>
    <w:rsid w:val="006C5478"/>
    <w:rsid w:val="006C72AF"/>
    <w:rsid w:val="006E31C3"/>
    <w:rsid w:val="006E3386"/>
    <w:rsid w:val="006F1A8B"/>
    <w:rsid w:val="006F3B7F"/>
    <w:rsid w:val="006F4720"/>
    <w:rsid w:val="006F51F9"/>
    <w:rsid w:val="006F5974"/>
    <w:rsid w:val="006F7C06"/>
    <w:rsid w:val="007056B6"/>
    <w:rsid w:val="00705C5A"/>
    <w:rsid w:val="0070640B"/>
    <w:rsid w:val="007141C0"/>
    <w:rsid w:val="00727A86"/>
    <w:rsid w:val="00730480"/>
    <w:rsid w:val="00740D29"/>
    <w:rsid w:val="00744114"/>
    <w:rsid w:val="0074759E"/>
    <w:rsid w:val="00750511"/>
    <w:rsid w:val="00751BE8"/>
    <w:rsid w:val="00754ED5"/>
    <w:rsid w:val="007571EB"/>
    <w:rsid w:val="0076283E"/>
    <w:rsid w:val="00773CB2"/>
    <w:rsid w:val="007740E5"/>
    <w:rsid w:val="00783C93"/>
    <w:rsid w:val="007B3ED6"/>
    <w:rsid w:val="007B41E3"/>
    <w:rsid w:val="007B49E9"/>
    <w:rsid w:val="007D0A88"/>
    <w:rsid w:val="007E35A5"/>
    <w:rsid w:val="007F0251"/>
    <w:rsid w:val="007F35E1"/>
    <w:rsid w:val="007F56F2"/>
    <w:rsid w:val="008114AF"/>
    <w:rsid w:val="008270D8"/>
    <w:rsid w:val="00832654"/>
    <w:rsid w:val="00842064"/>
    <w:rsid w:val="008457BF"/>
    <w:rsid w:val="00851608"/>
    <w:rsid w:val="008547D0"/>
    <w:rsid w:val="00856184"/>
    <w:rsid w:val="00860FA4"/>
    <w:rsid w:val="0086127D"/>
    <w:rsid w:val="0086553D"/>
    <w:rsid w:val="0087344E"/>
    <w:rsid w:val="0087717B"/>
    <w:rsid w:val="008A1B7D"/>
    <w:rsid w:val="008A5E1F"/>
    <w:rsid w:val="008A5E65"/>
    <w:rsid w:val="008A76BF"/>
    <w:rsid w:val="008B74CE"/>
    <w:rsid w:val="008D004F"/>
    <w:rsid w:val="008E734C"/>
    <w:rsid w:val="008F2F6C"/>
    <w:rsid w:val="008F3841"/>
    <w:rsid w:val="0091302A"/>
    <w:rsid w:val="00922677"/>
    <w:rsid w:val="00926148"/>
    <w:rsid w:val="00937B02"/>
    <w:rsid w:val="00941E88"/>
    <w:rsid w:val="009460D4"/>
    <w:rsid w:val="00946729"/>
    <w:rsid w:val="0094740B"/>
    <w:rsid w:val="009522D4"/>
    <w:rsid w:val="00957E3E"/>
    <w:rsid w:val="009640A3"/>
    <w:rsid w:val="0097163A"/>
    <w:rsid w:val="00980D71"/>
    <w:rsid w:val="00981DC4"/>
    <w:rsid w:val="009842CA"/>
    <w:rsid w:val="00984311"/>
    <w:rsid w:val="00991D8E"/>
    <w:rsid w:val="00992B68"/>
    <w:rsid w:val="00992F80"/>
    <w:rsid w:val="009A0E18"/>
    <w:rsid w:val="009B03F2"/>
    <w:rsid w:val="009C493A"/>
    <w:rsid w:val="009C73F8"/>
    <w:rsid w:val="009D09E2"/>
    <w:rsid w:val="009D139C"/>
    <w:rsid w:val="009D323E"/>
    <w:rsid w:val="009D5454"/>
    <w:rsid w:val="009E08C7"/>
    <w:rsid w:val="009F5C8A"/>
    <w:rsid w:val="00A05F3B"/>
    <w:rsid w:val="00A070C1"/>
    <w:rsid w:val="00A07F0A"/>
    <w:rsid w:val="00A11341"/>
    <w:rsid w:val="00A36E1A"/>
    <w:rsid w:val="00A52AB9"/>
    <w:rsid w:val="00A5414B"/>
    <w:rsid w:val="00A641A3"/>
    <w:rsid w:val="00A70D33"/>
    <w:rsid w:val="00A832A7"/>
    <w:rsid w:val="00A87838"/>
    <w:rsid w:val="00A907F3"/>
    <w:rsid w:val="00A9096E"/>
    <w:rsid w:val="00A92C37"/>
    <w:rsid w:val="00AB5146"/>
    <w:rsid w:val="00AC1C0F"/>
    <w:rsid w:val="00AD6939"/>
    <w:rsid w:val="00AF6557"/>
    <w:rsid w:val="00B000B1"/>
    <w:rsid w:val="00B049FD"/>
    <w:rsid w:val="00B076DA"/>
    <w:rsid w:val="00B142DE"/>
    <w:rsid w:val="00B239D2"/>
    <w:rsid w:val="00B23FC4"/>
    <w:rsid w:val="00B35306"/>
    <w:rsid w:val="00B36659"/>
    <w:rsid w:val="00B4163D"/>
    <w:rsid w:val="00B44693"/>
    <w:rsid w:val="00B44A2C"/>
    <w:rsid w:val="00B44A36"/>
    <w:rsid w:val="00B45B2F"/>
    <w:rsid w:val="00B468A2"/>
    <w:rsid w:val="00B4754A"/>
    <w:rsid w:val="00B541CD"/>
    <w:rsid w:val="00B60C00"/>
    <w:rsid w:val="00B61C36"/>
    <w:rsid w:val="00B6593D"/>
    <w:rsid w:val="00B66BC7"/>
    <w:rsid w:val="00B90D81"/>
    <w:rsid w:val="00B9633D"/>
    <w:rsid w:val="00BA5F5A"/>
    <w:rsid w:val="00BC27EC"/>
    <w:rsid w:val="00BE0CF9"/>
    <w:rsid w:val="00BE557A"/>
    <w:rsid w:val="00BF1852"/>
    <w:rsid w:val="00C037EB"/>
    <w:rsid w:val="00C07225"/>
    <w:rsid w:val="00C075F5"/>
    <w:rsid w:val="00C30CE1"/>
    <w:rsid w:val="00C31CDD"/>
    <w:rsid w:val="00C33F92"/>
    <w:rsid w:val="00C4323D"/>
    <w:rsid w:val="00C4798A"/>
    <w:rsid w:val="00C62559"/>
    <w:rsid w:val="00C64A65"/>
    <w:rsid w:val="00C661C9"/>
    <w:rsid w:val="00C73AD2"/>
    <w:rsid w:val="00C92898"/>
    <w:rsid w:val="00C935B3"/>
    <w:rsid w:val="00C9631D"/>
    <w:rsid w:val="00CA2923"/>
    <w:rsid w:val="00CA5E80"/>
    <w:rsid w:val="00CB419D"/>
    <w:rsid w:val="00CB6C28"/>
    <w:rsid w:val="00CC44DE"/>
    <w:rsid w:val="00CC7B18"/>
    <w:rsid w:val="00CD211A"/>
    <w:rsid w:val="00CE5897"/>
    <w:rsid w:val="00CF0DDA"/>
    <w:rsid w:val="00CF142E"/>
    <w:rsid w:val="00CF6C79"/>
    <w:rsid w:val="00D00A73"/>
    <w:rsid w:val="00D07517"/>
    <w:rsid w:val="00D107E7"/>
    <w:rsid w:val="00D12DDC"/>
    <w:rsid w:val="00D200D5"/>
    <w:rsid w:val="00D47CCC"/>
    <w:rsid w:val="00D51EA4"/>
    <w:rsid w:val="00D63E98"/>
    <w:rsid w:val="00D70BD6"/>
    <w:rsid w:val="00D71F8B"/>
    <w:rsid w:val="00D858B7"/>
    <w:rsid w:val="00D91604"/>
    <w:rsid w:val="00D97B36"/>
    <w:rsid w:val="00DA34A4"/>
    <w:rsid w:val="00DB0732"/>
    <w:rsid w:val="00DC30D7"/>
    <w:rsid w:val="00DD2437"/>
    <w:rsid w:val="00DD6920"/>
    <w:rsid w:val="00DD786F"/>
    <w:rsid w:val="00DE521F"/>
    <w:rsid w:val="00DF3F22"/>
    <w:rsid w:val="00E00F1A"/>
    <w:rsid w:val="00E01AA5"/>
    <w:rsid w:val="00E02EF4"/>
    <w:rsid w:val="00E05F66"/>
    <w:rsid w:val="00E112F2"/>
    <w:rsid w:val="00E12C54"/>
    <w:rsid w:val="00E2426E"/>
    <w:rsid w:val="00E26560"/>
    <w:rsid w:val="00E32881"/>
    <w:rsid w:val="00E34C1C"/>
    <w:rsid w:val="00E36F43"/>
    <w:rsid w:val="00E6215F"/>
    <w:rsid w:val="00E63104"/>
    <w:rsid w:val="00E65600"/>
    <w:rsid w:val="00E659BD"/>
    <w:rsid w:val="00E70248"/>
    <w:rsid w:val="00E73E4C"/>
    <w:rsid w:val="00E822A1"/>
    <w:rsid w:val="00E8412F"/>
    <w:rsid w:val="00E8666F"/>
    <w:rsid w:val="00E960D6"/>
    <w:rsid w:val="00EB105F"/>
    <w:rsid w:val="00EB16E6"/>
    <w:rsid w:val="00ED53B5"/>
    <w:rsid w:val="00F119E5"/>
    <w:rsid w:val="00F12078"/>
    <w:rsid w:val="00F21032"/>
    <w:rsid w:val="00F26893"/>
    <w:rsid w:val="00F3087A"/>
    <w:rsid w:val="00F4244B"/>
    <w:rsid w:val="00F444A8"/>
    <w:rsid w:val="00F475BE"/>
    <w:rsid w:val="00F60049"/>
    <w:rsid w:val="00F75FE7"/>
    <w:rsid w:val="00F770BD"/>
    <w:rsid w:val="00F82C60"/>
    <w:rsid w:val="00F9184E"/>
    <w:rsid w:val="00F91892"/>
    <w:rsid w:val="00FD06A0"/>
    <w:rsid w:val="00FD0D96"/>
    <w:rsid w:val="00FD7027"/>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96A071C"/>
  <w15:docId w15:val="{F0A1A35E-C669-43C1-99C6-9B9AE6A37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locked/>
    <w:rsid w:val="00345B69"/>
    <w:rPr>
      <w:rFonts w:ascii="Times New Roman" w:eastAsia="Times New Roman" w:hAnsi="Times New Roman" w:cs="Times New Roman"/>
      <w:sz w:val="20"/>
      <w:szCs w:val="20"/>
      <w:lang w:eastAsia="cs-CZ"/>
    </w:rPr>
  </w:style>
  <w:style w:type="table" w:styleId="Mkatabulky">
    <w:name w:val="Table Grid"/>
    <w:basedOn w:val="Normlntabulka"/>
    <w:uiPriority w:val="59"/>
    <w:rsid w:val="000C57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ZervenChar">
    <w:name w:val="CZ červeně Char"/>
    <w:rsid w:val="005A67FA"/>
    <w:rPr>
      <w:rFonts w:ascii="Century Gothic" w:eastAsia="Calibri" w:hAnsi="Century Gothic"/>
      <w:i/>
      <w:color w:val="FF0000"/>
      <w:szCs w:val="24"/>
      <w:lang w:val="cs-CZ" w:eastAsia="cs-CZ" w:bidi="ar-SA"/>
    </w:rPr>
  </w:style>
  <w:style w:type="character" w:customStyle="1" w:styleId="preformatted">
    <w:name w:val="preformatted"/>
    <w:basedOn w:val="Standardnpsmoodstavce"/>
    <w:rsid w:val="00992B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2393769">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obert.vrablik@ub.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00A09D1B2EB6649A1FC3B48C6365DB9" ma:contentTypeVersion="0" ma:contentTypeDescription="Vytvoří nový dokument" ma:contentTypeScope="" ma:versionID="7b2f09968a715a073705276b5528fa4e">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FDF8E3-7D7C-428A-8521-E0E964410F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5CB442-57C2-4630-BC05-2C217AB310FD}">
  <ds:schemaRefs>
    <ds:schemaRef ds:uri="http://schemas.microsoft.com/sharepoint/v3/contenttype/forms"/>
  </ds:schemaRefs>
</ds:datastoreItem>
</file>

<file path=customXml/itemProps3.xml><?xml version="1.0" encoding="utf-8"?>
<ds:datastoreItem xmlns:ds="http://schemas.openxmlformats.org/officeDocument/2006/customXml" ds:itemID="{DBDDDCAE-8896-46C8-A5D2-90E574DBF9C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F88033-344F-4F64-B257-8E822051D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10</Pages>
  <Words>3474</Words>
  <Characters>20499</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23926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Schaferová Jana</cp:lastModifiedBy>
  <cp:revision>18</cp:revision>
  <cp:lastPrinted>2018-02-06T10:43:00Z</cp:lastPrinted>
  <dcterms:created xsi:type="dcterms:W3CDTF">2018-02-06T10:43:00Z</dcterms:created>
  <dcterms:modified xsi:type="dcterms:W3CDTF">2018-11-14T10:40:00Z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0x010100B00A09D1B2EB6649A1FC3B48C6365DB9</vt:lpwstr>
  </property>
</Properties>
</file>